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5AA" w:rsidRDefault="000005AA" w:rsidP="000005AA">
      <w:pPr>
        <w:tabs>
          <w:tab w:val="left" w:pos="3600"/>
        </w:tabs>
        <w:jc w:val="center"/>
        <w:rPr>
          <w:rFonts w:ascii="Arial" w:hAnsi="Arial" w:cs="Arial"/>
          <w:b/>
          <w:sz w:val="20"/>
          <w:szCs w:val="20"/>
        </w:rPr>
      </w:pPr>
      <w:r>
        <w:rPr>
          <w:rFonts w:ascii="Arial" w:hAnsi="Arial" w:cs="Arial"/>
          <w:b/>
          <w:sz w:val="20"/>
          <w:szCs w:val="20"/>
        </w:rPr>
        <w:t>BUILDINGS AND GROUNDS</w:t>
      </w:r>
      <w:r w:rsidRPr="0099102A">
        <w:rPr>
          <w:rFonts w:ascii="Arial" w:hAnsi="Arial" w:cs="Arial"/>
          <w:b/>
          <w:sz w:val="20"/>
          <w:szCs w:val="20"/>
        </w:rPr>
        <w:t xml:space="preserve"> COMMITTEE MEETING</w:t>
      </w:r>
    </w:p>
    <w:p w:rsidR="000005AA" w:rsidRPr="0099102A" w:rsidRDefault="000005AA" w:rsidP="000005AA">
      <w:pPr>
        <w:tabs>
          <w:tab w:val="left" w:pos="3600"/>
        </w:tabs>
        <w:jc w:val="center"/>
        <w:rPr>
          <w:rFonts w:ascii="Arial" w:hAnsi="Arial" w:cs="Arial"/>
          <w:b/>
          <w:sz w:val="20"/>
          <w:szCs w:val="20"/>
        </w:rPr>
      </w:pPr>
    </w:p>
    <w:p w:rsidR="000005AA" w:rsidRDefault="000005AA" w:rsidP="000005AA">
      <w:pPr>
        <w:rPr>
          <w:rFonts w:ascii="Arial" w:hAnsi="Arial" w:cs="Arial"/>
          <w:sz w:val="20"/>
          <w:szCs w:val="20"/>
        </w:rPr>
      </w:pPr>
      <w:r w:rsidRPr="0099102A">
        <w:rPr>
          <w:rFonts w:ascii="Arial" w:hAnsi="Arial" w:cs="Arial"/>
          <w:sz w:val="20"/>
          <w:szCs w:val="20"/>
        </w:rPr>
        <w:t xml:space="preserve">Meeting Date:  </w:t>
      </w:r>
      <w:r w:rsidR="00873EB3">
        <w:rPr>
          <w:rFonts w:ascii="Arial" w:hAnsi="Arial" w:cs="Arial"/>
          <w:sz w:val="20"/>
          <w:szCs w:val="20"/>
        </w:rPr>
        <w:t>Tuesday,</w:t>
      </w:r>
      <w:r w:rsidR="00E61798">
        <w:rPr>
          <w:rFonts w:ascii="Arial" w:hAnsi="Arial" w:cs="Arial"/>
          <w:sz w:val="20"/>
          <w:szCs w:val="20"/>
        </w:rPr>
        <w:t xml:space="preserve"> September 5</w:t>
      </w:r>
      <w:r>
        <w:rPr>
          <w:rFonts w:ascii="Arial" w:hAnsi="Arial" w:cs="Arial"/>
          <w:sz w:val="20"/>
          <w:szCs w:val="20"/>
        </w:rPr>
        <w:t>, 2017</w:t>
      </w:r>
    </w:p>
    <w:p w:rsidR="000005AA" w:rsidRPr="0099102A" w:rsidRDefault="000005AA" w:rsidP="000005AA">
      <w:pPr>
        <w:rPr>
          <w:rFonts w:ascii="Arial" w:hAnsi="Arial" w:cs="Arial"/>
          <w:sz w:val="20"/>
          <w:szCs w:val="20"/>
        </w:rPr>
      </w:pPr>
    </w:p>
    <w:p w:rsidR="000005AA" w:rsidRPr="0099102A" w:rsidRDefault="000005AA" w:rsidP="000005AA">
      <w:pPr>
        <w:tabs>
          <w:tab w:val="left" w:pos="3600"/>
        </w:tabs>
        <w:rPr>
          <w:rFonts w:ascii="Arial" w:hAnsi="Arial" w:cs="Arial"/>
          <w:b/>
          <w:sz w:val="20"/>
          <w:szCs w:val="20"/>
          <w:u w:val="single"/>
        </w:rPr>
      </w:pPr>
      <w:r w:rsidRPr="0099102A">
        <w:rPr>
          <w:rFonts w:ascii="Arial" w:hAnsi="Arial" w:cs="Arial"/>
          <w:b/>
          <w:sz w:val="20"/>
          <w:szCs w:val="20"/>
          <w:u w:val="single"/>
        </w:rPr>
        <w:t>Members:</w:t>
      </w:r>
      <w:r w:rsidRPr="0099102A">
        <w:rPr>
          <w:rFonts w:ascii="Arial" w:hAnsi="Arial" w:cs="Arial"/>
          <w:b/>
          <w:sz w:val="20"/>
          <w:szCs w:val="20"/>
        </w:rPr>
        <w:tab/>
      </w:r>
      <w:r w:rsidRPr="0099102A">
        <w:rPr>
          <w:rFonts w:ascii="Arial" w:hAnsi="Arial" w:cs="Arial"/>
          <w:b/>
          <w:sz w:val="20"/>
          <w:szCs w:val="20"/>
          <w:u w:val="single"/>
        </w:rPr>
        <w:t>Attendance:</w:t>
      </w:r>
    </w:p>
    <w:p w:rsidR="000005AA" w:rsidRPr="0099102A" w:rsidRDefault="000005AA" w:rsidP="000005AA">
      <w:pPr>
        <w:tabs>
          <w:tab w:val="left" w:pos="3600"/>
        </w:tabs>
        <w:rPr>
          <w:rFonts w:ascii="Arial" w:hAnsi="Arial" w:cs="Arial"/>
          <w:sz w:val="20"/>
          <w:szCs w:val="20"/>
        </w:rPr>
      </w:pPr>
      <w:r w:rsidRPr="0099102A">
        <w:rPr>
          <w:rFonts w:ascii="Arial" w:hAnsi="Arial" w:cs="Arial"/>
          <w:sz w:val="20"/>
          <w:szCs w:val="20"/>
        </w:rPr>
        <w:t>Mr. Ken Darby</w:t>
      </w:r>
      <w:r>
        <w:rPr>
          <w:rFonts w:ascii="Arial" w:hAnsi="Arial" w:cs="Arial"/>
          <w:sz w:val="20"/>
          <w:szCs w:val="20"/>
        </w:rPr>
        <w:t>, Chair</w:t>
      </w:r>
      <w:r w:rsidRPr="0099102A">
        <w:rPr>
          <w:rFonts w:ascii="Arial" w:hAnsi="Arial" w:cs="Arial"/>
          <w:sz w:val="20"/>
          <w:szCs w:val="20"/>
        </w:rPr>
        <w:tab/>
        <w:t>Yes</w:t>
      </w:r>
    </w:p>
    <w:p w:rsidR="000005AA" w:rsidRPr="0099102A" w:rsidRDefault="000005AA" w:rsidP="000005AA">
      <w:pPr>
        <w:tabs>
          <w:tab w:val="left" w:pos="3600"/>
        </w:tabs>
        <w:rPr>
          <w:rFonts w:ascii="Arial" w:hAnsi="Arial" w:cs="Arial"/>
          <w:sz w:val="20"/>
          <w:szCs w:val="20"/>
        </w:rPr>
      </w:pPr>
      <w:r>
        <w:rPr>
          <w:rFonts w:ascii="Arial" w:hAnsi="Arial" w:cs="Arial"/>
          <w:sz w:val="20"/>
          <w:szCs w:val="20"/>
        </w:rPr>
        <w:t>Ms. Annett Johnson</w:t>
      </w:r>
      <w:r w:rsidRPr="0099102A">
        <w:rPr>
          <w:rFonts w:ascii="Arial" w:hAnsi="Arial" w:cs="Arial"/>
          <w:sz w:val="20"/>
          <w:szCs w:val="20"/>
        </w:rPr>
        <w:tab/>
        <w:t>Yes</w:t>
      </w:r>
    </w:p>
    <w:p w:rsidR="000005AA" w:rsidRPr="0099102A" w:rsidRDefault="000005AA" w:rsidP="000005AA">
      <w:pPr>
        <w:tabs>
          <w:tab w:val="left" w:pos="3600"/>
        </w:tabs>
        <w:rPr>
          <w:rFonts w:ascii="Arial" w:hAnsi="Arial" w:cs="Arial"/>
          <w:sz w:val="20"/>
          <w:szCs w:val="20"/>
        </w:rPr>
      </w:pPr>
      <w:r>
        <w:rPr>
          <w:rFonts w:ascii="Arial" w:hAnsi="Arial" w:cs="Arial"/>
          <w:sz w:val="20"/>
          <w:szCs w:val="20"/>
        </w:rPr>
        <w:t>Mr. Bruce Schubert</w:t>
      </w:r>
      <w:r w:rsidRPr="0099102A">
        <w:rPr>
          <w:rFonts w:ascii="Arial" w:hAnsi="Arial" w:cs="Arial"/>
          <w:sz w:val="20"/>
          <w:szCs w:val="20"/>
        </w:rPr>
        <w:tab/>
      </w:r>
      <w:r>
        <w:rPr>
          <w:rFonts w:ascii="Arial" w:hAnsi="Arial" w:cs="Arial"/>
          <w:sz w:val="20"/>
          <w:szCs w:val="20"/>
        </w:rPr>
        <w:t>Yes</w:t>
      </w:r>
    </w:p>
    <w:p w:rsidR="000005AA" w:rsidRPr="0099102A" w:rsidRDefault="000005AA" w:rsidP="000005AA">
      <w:pPr>
        <w:tabs>
          <w:tab w:val="left" w:pos="3600"/>
        </w:tabs>
        <w:rPr>
          <w:rFonts w:ascii="Arial" w:hAnsi="Arial" w:cs="Arial"/>
          <w:sz w:val="20"/>
          <w:szCs w:val="20"/>
        </w:rPr>
      </w:pPr>
      <w:r>
        <w:rPr>
          <w:rFonts w:ascii="Arial" w:hAnsi="Arial" w:cs="Arial"/>
          <w:sz w:val="20"/>
          <w:szCs w:val="20"/>
        </w:rPr>
        <w:t>Ms. Beatrice Reyes-Childress</w:t>
      </w:r>
      <w:r w:rsidRPr="0099102A">
        <w:rPr>
          <w:rFonts w:ascii="Arial" w:hAnsi="Arial" w:cs="Arial"/>
          <w:sz w:val="20"/>
          <w:szCs w:val="20"/>
        </w:rPr>
        <w:tab/>
        <w:t>Yes</w:t>
      </w:r>
    </w:p>
    <w:p w:rsidR="000005AA" w:rsidRPr="0099102A" w:rsidRDefault="000005AA" w:rsidP="000005AA">
      <w:pPr>
        <w:tabs>
          <w:tab w:val="left" w:pos="3600"/>
        </w:tabs>
        <w:rPr>
          <w:rFonts w:ascii="Arial" w:hAnsi="Arial" w:cs="Arial"/>
          <w:sz w:val="20"/>
          <w:szCs w:val="20"/>
        </w:rPr>
      </w:pPr>
      <w:r w:rsidRPr="0099102A">
        <w:rPr>
          <w:rFonts w:ascii="Arial" w:hAnsi="Arial" w:cs="Arial"/>
          <w:sz w:val="20"/>
          <w:szCs w:val="20"/>
        </w:rPr>
        <w:t xml:space="preserve">Mr. </w:t>
      </w:r>
      <w:r>
        <w:rPr>
          <w:rFonts w:ascii="Arial" w:hAnsi="Arial" w:cs="Arial"/>
          <w:sz w:val="20"/>
          <w:szCs w:val="20"/>
        </w:rPr>
        <w:t>Ken Waltz</w:t>
      </w:r>
      <w:r w:rsidRPr="0099102A">
        <w:rPr>
          <w:rFonts w:ascii="Arial" w:hAnsi="Arial" w:cs="Arial"/>
          <w:sz w:val="20"/>
          <w:szCs w:val="20"/>
        </w:rPr>
        <w:tab/>
        <w:t>Yes</w:t>
      </w:r>
    </w:p>
    <w:p w:rsidR="00451EE8" w:rsidRPr="008772BE" w:rsidRDefault="00451EE8">
      <w:pPr>
        <w:pStyle w:val="BodyText"/>
        <w:kinsoku w:val="0"/>
        <w:overflowPunct w:val="0"/>
        <w:spacing w:before="2"/>
        <w:ind w:left="0" w:firstLine="0"/>
        <w:rPr>
          <w:rFonts w:ascii="Times New Roman" w:hAnsi="Times New Roman" w:cs="Times New Roman"/>
          <w:b/>
          <w:bCs/>
        </w:rPr>
      </w:pPr>
    </w:p>
    <w:p w:rsidR="00F76B87" w:rsidRPr="00F76B87" w:rsidRDefault="00F76B87" w:rsidP="00F76B87">
      <w:pPr>
        <w:pStyle w:val="BodyText"/>
        <w:numPr>
          <w:ilvl w:val="0"/>
          <w:numId w:val="1"/>
        </w:numPr>
        <w:tabs>
          <w:tab w:val="left" w:pos="720"/>
        </w:tabs>
        <w:kinsoku w:val="0"/>
        <w:overflowPunct w:val="0"/>
        <w:spacing w:before="0"/>
        <w:rPr>
          <w:rFonts w:ascii="Arial" w:hAnsi="Arial" w:cs="Arial"/>
          <w:sz w:val="22"/>
          <w:szCs w:val="22"/>
        </w:rPr>
      </w:pPr>
      <w:r w:rsidRPr="00F76B87">
        <w:rPr>
          <w:rFonts w:ascii="Arial" w:hAnsi="Arial" w:cs="Arial"/>
          <w:spacing w:val="-1"/>
          <w:sz w:val="22"/>
          <w:szCs w:val="22"/>
        </w:rPr>
        <w:t>Roll</w:t>
      </w:r>
      <w:r w:rsidRPr="00F76B87">
        <w:rPr>
          <w:rFonts w:ascii="Arial" w:hAnsi="Arial" w:cs="Arial"/>
          <w:spacing w:val="-11"/>
          <w:sz w:val="22"/>
          <w:szCs w:val="22"/>
        </w:rPr>
        <w:t xml:space="preserve"> </w:t>
      </w:r>
      <w:r w:rsidRPr="00F76B87">
        <w:rPr>
          <w:rFonts w:ascii="Arial" w:hAnsi="Arial" w:cs="Arial"/>
          <w:sz w:val="22"/>
          <w:szCs w:val="22"/>
        </w:rPr>
        <w:t>Call</w:t>
      </w:r>
    </w:p>
    <w:p w:rsidR="00F76B87" w:rsidRPr="00F76B87" w:rsidRDefault="00F76B87" w:rsidP="00F76B87">
      <w:pPr>
        <w:pStyle w:val="BodyText"/>
        <w:numPr>
          <w:ilvl w:val="0"/>
          <w:numId w:val="1"/>
        </w:numPr>
        <w:tabs>
          <w:tab w:val="left" w:pos="720"/>
        </w:tabs>
        <w:kinsoku w:val="0"/>
        <w:overflowPunct w:val="0"/>
        <w:spacing w:before="0"/>
        <w:rPr>
          <w:rFonts w:ascii="Arial" w:hAnsi="Arial" w:cs="Arial"/>
          <w:sz w:val="22"/>
          <w:szCs w:val="22"/>
        </w:rPr>
      </w:pPr>
      <w:r w:rsidRPr="00F76B87">
        <w:rPr>
          <w:rFonts w:ascii="Arial" w:hAnsi="Arial" w:cs="Arial"/>
          <w:spacing w:val="-1"/>
          <w:sz w:val="22"/>
          <w:szCs w:val="22"/>
        </w:rPr>
        <w:t>Public</w:t>
      </w:r>
      <w:r w:rsidRPr="00F76B87">
        <w:rPr>
          <w:rFonts w:ascii="Arial" w:hAnsi="Arial" w:cs="Arial"/>
          <w:spacing w:val="-25"/>
          <w:sz w:val="22"/>
          <w:szCs w:val="22"/>
        </w:rPr>
        <w:t xml:space="preserve"> </w:t>
      </w:r>
      <w:r w:rsidRPr="00F76B87">
        <w:rPr>
          <w:rFonts w:ascii="Arial" w:hAnsi="Arial" w:cs="Arial"/>
          <w:spacing w:val="-1"/>
          <w:sz w:val="22"/>
          <w:szCs w:val="22"/>
        </w:rPr>
        <w:t>comments/questions</w:t>
      </w:r>
    </w:p>
    <w:p w:rsidR="00F76B87" w:rsidRPr="00F76B87" w:rsidRDefault="00F76B87" w:rsidP="00F76B87">
      <w:pPr>
        <w:pStyle w:val="BodyText"/>
        <w:numPr>
          <w:ilvl w:val="0"/>
          <w:numId w:val="1"/>
        </w:numPr>
        <w:tabs>
          <w:tab w:val="left" w:pos="720"/>
        </w:tabs>
        <w:kinsoku w:val="0"/>
        <w:overflowPunct w:val="0"/>
        <w:spacing w:before="0"/>
        <w:rPr>
          <w:rFonts w:ascii="Arial" w:hAnsi="Arial" w:cs="Arial"/>
          <w:sz w:val="22"/>
          <w:szCs w:val="22"/>
        </w:rPr>
      </w:pPr>
      <w:r w:rsidRPr="00F76B87">
        <w:rPr>
          <w:rFonts w:ascii="Arial" w:hAnsi="Arial" w:cs="Arial"/>
          <w:sz w:val="22"/>
          <w:szCs w:val="22"/>
        </w:rPr>
        <w:t>Sustainability Partners Update</w:t>
      </w:r>
    </w:p>
    <w:p w:rsidR="00F76B87" w:rsidRPr="00F76B87" w:rsidRDefault="00F76B87" w:rsidP="00F76B87">
      <w:pPr>
        <w:pStyle w:val="BodyText"/>
        <w:numPr>
          <w:ilvl w:val="0"/>
          <w:numId w:val="1"/>
        </w:numPr>
        <w:tabs>
          <w:tab w:val="left" w:pos="720"/>
        </w:tabs>
        <w:kinsoku w:val="0"/>
        <w:overflowPunct w:val="0"/>
        <w:spacing w:before="0"/>
        <w:rPr>
          <w:rFonts w:ascii="Arial" w:hAnsi="Arial" w:cs="Arial"/>
          <w:sz w:val="22"/>
          <w:szCs w:val="22"/>
        </w:rPr>
      </w:pPr>
      <w:r w:rsidRPr="00F76B87">
        <w:rPr>
          <w:rFonts w:ascii="Arial" w:hAnsi="Arial" w:cs="Arial"/>
          <w:spacing w:val="-1"/>
          <w:sz w:val="22"/>
          <w:szCs w:val="22"/>
        </w:rPr>
        <w:t>Monthly Construction Update</w:t>
      </w:r>
    </w:p>
    <w:p w:rsidR="00F76B87" w:rsidRPr="00F76B87" w:rsidRDefault="00F76B87" w:rsidP="00F76B87">
      <w:pPr>
        <w:pStyle w:val="BodyText"/>
        <w:numPr>
          <w:ilvl w:val="1"/>
          <w:numId w:val="1"/>
        </w:numPr>
        <w:tabs>
          <w:tab w:val="left" w:pos="720"/>
        </w:tabs>
        <w:kinsoku w:val="0"/>
        <w:overflowPunct w:val="0"/>
        <w:spacing w:before="0"/>
        <w:rPr>
          <w:rFonts w:ascii="Arial" w:hAnsi="Arial" w:cs="Arial"/>
          <w:sz w:val="22"/>
          <w:szCs w:val="22"/>
        </w:rPr>
      </w:pPr>
      <w:r w:rsidRPr="00F76B87">
        <w:rPr>
          <w:rFonts w:ascii="Arial" w:hAnsi="Arial" w:cs="Arial"/>
          <w:spacing w:val="-1"/>
          <w:sz w:val="22"/>
          <w:szCs w:val="22"/>
        </w:rPr>
        <w:t>High School</w:t>
      </w:r>
    </w:p>
    <w:p w:rsidR="00F76B87" w:rsidRPr="00F76B87" w:rsidRDefault="00F76B87" w:rsidP="00F76B87">
      <w:pPr>
        <w:pStyle w:val="BodyText"/>
        <w:numPr>
          <w:ilvl w:val="1"/>
          <w:numId w:val="1"/>
        </w:numPr>
        <w:tabs>
          <w:tab w:val="left" w:pos="720"/>
        </w:tabs>
        <w:kinsoku w:val="0"/>
        <w:overflowPunct w:val="0"/>
        <w:spacing w:before="0"/>
        <w:rPr>
          <w:rFonts w:ascii="Arial" w:hAnsi="Arial" w:cs="Arial"/>
          <w:sz w:val="22"/>
          <w:szCs w:val="22"/>
        </w:rPr>
      </w:pPr>
      <w:r w:rsidRPr="00F76B87">
        <w:rPr>
          <w:rFonts w:ascii="Arial" w:hAnsi="Arial" w:cs="Arial"/>
          <w:spacing w:val="-1"/>
          <w:sz w:val="22"/>
          <w:szCs w:val="22"/>
        </w:rPr>
        <w:t xml:space="preserve">Summer Projects </w:t>
      </w:r>
    </w:p>
    <w:p w:rsidR="00F76B87" w:rsidRPr="00F76B87" w:rsidRDefault="00F76B87" w:rsidP="00F76B87">
      <w:pPr>
        <w:pStyle w:val="BodyText"/>
        <w:numPr>
          <w:ilvl w:val="1"/>
          <w:numId w:val="1"/>
        </w:numPr>
        <w:tabs>
          <w:tab w:val="left" w:pos="720"/>
        </w:tabs>
        <w:kinsoku w:val="0"/>
        <w:overflowPunct w:val="0"/>
        <w:spacing w:before="0"/>
        <w:rPr>
          <w:rFonts w:ascii="Arial" w:hAnsi="Arial" w:cs="Arial"/>
          <w:sz w:val="22"/>
          <w:szCs w:val="22"/>
        </w:rPr>
      </w:pPr>
      <w:r w:rsidRPr="00F76B87">
        <w:rPr>
          <w:rFonts w:ascii="Arial" w:hAnsi="Arial" w:cs="Arial"/>
          <w:spacing w:val="-1"/>
          <w:sz w:val="22"/>
          <w:szCs w:val="22"/>
        </w:rPr>
        <w:t>Waldo Middle School</w:t>
      </w:r>
    </w:p>
    <w:p w:rsidR="00F76B87" w:rsidRPr="00F76B87" w:rsidRDefault="00F76B87" w:rsidP="00F76B87">
      <w:pPr>
        <w:pStyle w:val="BodyText"/>
        <w:numPr>
          <w:ilvl w:val="0"/>
          <w:numId w:val="1"/>
        </w:numPr>
        <w:tabs>
          <w:tab w:val="left" w:pos="720"/>
        </w:tabs>
        <w:kinsoku w:val="0"/>
        <w:overflowPunct w:val="0"/>
        <w:spacing w:before="0"/>
        <w:rPr>
          <w:rFonts w:ascii="Arial" w:hAnsi="Arial" w:cs="Arial"/>
          <w:sz w:val="22"/>
          <w:szCs w:val="22"/>
        </w:rPr>
      </w:pPr>
      <w:r w:rsidRPr="00F76B87">
        <w:rPr>
          <w:rFonts w:ascii="Arial" w:hAnsi="Arial" w:cs="Arial"/>
          <w:spacing w:val="-1"/>
          <w:sz w:val="22"/>
          <w:szCs w:val="22"/>
        </w:rPr>
        <w:t xml:space="preserve">Lead Testing Presentation </w:t>
      </w:r>
    </w:p>
    <w:p w:rsidR="00F76B87" w:rsidRPr="00F76B87" w:rsidRDefault="00F76B87" w:rsidP="00F76B87">
      <w:pPr>
        <w:pStyle w:val="BodyText"/>
        <w:numPr>
          <w:ilvl w:val="0"/>
          <w:numId w:val="1"/>
        </w:numPr>
        <w:tabs>
          <w:tab w:val="left" w:pos="720"/>
        </w:tabs>
        <w:kinsoku w:val="0"/>
        <w:overflowPunct w:val="0"/>
        <w:spacing w:before="0"/>
        <w:rPr>
          <w:rFonts w:ascii="Arial" w:hAnsi="Arial" w:cs="Arial"/>
          <w:sz w:val="22"/>
          <w:szCs w:val="22"/>
        </w:rPr>
      </w:pPr>
      <w:r w:rsidRPr="00F76B87">
        <w:rPr>
          <w:rFonts w:ascii="Arial" w:hAnsi="Arial" w:cs="Arial"/>
          <w:spacing w:val="-1"/>
          <w:sz w:val="22"/>
          <w:szCs w:val="22"/>
        </w:rPr>
        <w:t>Radon Testing</w:t>
      </w:r>
    </w:p>
    <w:p w:rsidR="00F76B87" w:rsidRPr="00F76B87" w:rsidRDefault="00F76B87" w:rsidP="00F76B87">
      <w:pPr>
        <w:pStyle w:val="BodyText"/>
        <w:numPr>
          <w:ilvl w:val="0"/>
          <w:numId w:val="1"/>
        </w:numPr>
        <w:tabs>
          <w:tab w:val="left" w:pos="720"/>
        </w:tabs>
        <w:kinsoku w:val="0"/>
        <w:overflowPunct w:val="0"/>
        <w:spacing w:before="0"/>
        <w:rPr>
          <w:rFonts w:ascii="Arial" w:hAnsi="Arial" w:cs="Arial"/>
          <w:sz w:val="22"/>
          <w:szCs w:val="22"/>
        </w:rPr>
      </w:pPr>
      <w:r w:rsidRPr="00F76B87">
        <w:rPr>
          <w:rFonts w:ascii="Arial" w:hAnsi="Arial" w:cs="Arial"/>
          <w:spacing w:val="-1"/>
          <w:sz w:val="22"/>
          <w:szCs w:val="22"/>
        </w:rPr>
        <w:t>Water Treatment for Boilers</w:t>
      </w:r>
    </w:p>
    <w:p w:rsidR="00F76B87" w:rsidRPr="00F76B87" w:rsidRDefault="00F76B87" w:rsidP="00F76B87">
      <w:pPr>
        <w:pStyle w:val="BodyText"/>
        <w:numPr>
          <w:ilvl w:val="0"/>
          <w:numId w:val="1"/>
        </w:numPr>
        <w:tabs>
          <w:tab w:val="left" w:pos="720"/>
        </w:tabs>
        <w:kinsoku w:val="0"/>
        <w:overflowPunct w:val="0"/>
        <w:spacing w:before="0"/>
        <w:rPr>
          <w:rFonts w:ascii="Arial" w:hAnsi="Arial" w:cs="Arial"/>
          <w:sz w:val="22"/>
          <w:szCs w:val="22"/>
        </w:rPr>
      </w:pPr>
      <w:r w:rsidRPr="00F76B87">
        <w:rPr>
          <w:rFonts w:ascii="Arial" w:hAnsi="Arial" w:cs="Arial"/>
          <w:spacing w:val="-1"/>
          <w:sz w:val="22"/>
          <w:szCs w:val="22"/>
        </w:rPr>
        <w:t xml:space="preserve">Brady Playground – </w:t>
      </w:r>
      <w:proofErr w:type="spellStart"/>
      <w:r w:rsidRPr="00F76B87">
        <w:rPr>
          <w:rFonts w:ascii="Arial" w:hAnsi="Arial" w:cs="Arial"/>
          <w:spacing w:val="-1"/>
          <w:sz w:val="22"/>
          <w:szCs w:val="22"/>
        </w:rPr>
        <w:t>KaBoom</w:t>
      </w:r>
      <w:proofErr w:type="spellEnd"/>
      <w:r w:rsidRPr="00F76B87">
        <w:rPr>
          <w:rFonts w:ascii="Arial" w:hAnsi="Arial" w:cs="Arial"/>
          <w:spacing w:val="-1"/>
          <w:sz w:val="22"/>
          <w:szCs w:val="22"/>
        </w:rPr>
        <w:t xml:space="preserve"> </w:t>
      </w:r>
    </w:p>
    <w:p w:rsidR="00F76B87" w:rsidRPr="00F76B87" w:rsidRDefault="00F76B87" w:rsidP="00F76B87">
      <w:pPr>
        <w:pStyle w:val="BodyText"/>
        <w:numPr>
          <w:ilvl w:val="0"/>
          <w:numId w:val="1"/>
        </w:numPr>
        <w:tabs>
          <w:tab w:val="left" w:pos="720"/>
        </w:tabs>
        <w:kinsoku w:val="0"/>
        <w:overflowPunct w:val="0"/>
        <w:spacing w:before="0"/>
        <w:rPr>
          <w:rFonts w:ascii="Arial" w:hAnsi="Arial" w:cs="Arial"/>
          <w:sz w:val="22"/>
          <w:szCs w:val="22"/>
        </w:rPr>
      </w:pPr>
      <w:r w:rsidRPr="00F76B87">
        <w:rPr>
          <w:rFonts w:ascii="Arial" w:hAnsi="Arial" w:cs="Arial"/>
          <w:spacing w:val="-1"/>
          <w:sz w:val="22"/>
          <w:szCs w:val="22"/>
        </w:rPr>
        <w:t>Pest Control Bid Approval</w:t>
      </w:r>
    </w:p>
    <w:p w:rsidR="00F76B87" w:rsidRPr="00F76B87" w:rsidRDefault="00F76B87" w:rsidP="00F76B87">
      <w:pPr>
        <w:pStyle w:val="BodyText"/>
        <w:numPr>
          <w:ilvl w:val="0"/>
          <w:numId w:val="1"/>
        </w:numPr>
        <w:tabs>
          <w:tab w:val="left" w:pos="720"/>
        </w:tabs>
        <w:kinsoku w:val="0"/>
        <w:overflowPunct w:val="0"/>
        <w:spacing w:before="0"/>
        <w:rPr>
          <w:rFonts w:ascii="Arial" w:hAnsi="Arial" w:cs="Arial"/>
          <w:sz w:val="22"/>
          <w:szCs w:val="22"/>
        </w:rPr>
      </w:pPr>
      <w:r w:rsidRPr="00F76B87">
        <w:rPr>
          <w:rFonts w:ascii="Arial" w:hAnsi="Arial" w:cs="Arial"/>
          <w:spacing w:val="-1"/>
          <w:sz w:val="22"/>
          <w:szCs w:val="22"/>
        </w:rPr>
        <w:t>Status of Grants</w:t>
      </w:r>
    </w:p>
    <w:p w:rsidR="00F76B87" w:rsidRPr="00F76B87" w:rsidRDefault="00F76B87" w:rsidP="00F76B87">
      <w:pPr>
        <w:pStyle w:val="BodyText"/>
        <w:numPr>
          <w:ilvl w:val="0"/>
          <w:numId w:val="1"/>
        </w:numPr>
        <w:tabs>
          <w:tab w:val="left" w:pos="720"/>
        </w:tabs>
        <w:kinsoku w:val="0"/>
        <w:overflowPunct w:val="0"/>
        <w:spacing w:before="0"/>
        <w:rPr>
          <w:rFonts w:ascii="Arial" w:hAnsi="Arial" w:cs="Arial"/>
          <w:sz w:val="22"/>
          <w:szCs w:val="22"/>
        </w:rPr>
      </w:pPr>
      <w:r w:rsidRPr="00F76B87">
        <w:rPr>
          <w:rFonts w:ascii="Arial" w:hAnsi="Arial" w:cs="Arial"/>
          <w:spacing w:val="-1"/>
          <w:sz w:val="22"/>
          <w:szCs w:val="22"/>
        </w:rPr>
        <w:t>Boiler Tune-ups</w:t>
      </w:r>
    </w:p>
    <w:p w:rsidR="00F76B87" w:rsidRPr="00F76B87" w:rsidRDefault="00F76B87" w:rsidP="00F76B87">
      <w:pPr>
        <w:pStyle w:val="BodyText"/>
        <w:numPr>
          <w:ilvl w:val="0"/>
          <w:numId w:val="1"/>
        </w:numPr>
        <w:tabs>
          <w:tab w:val="left" w:pos="720"/>
        </w:tabs>
        <w:kinsoku w:val="0"/>
        <w:overflowPunct w:val="0"/>
        <w:spacing w:before="0"/>
        <w:rPr>
          <w:rFonts w:ascii="Arial" w:hAnsi="Arial" w:cs="Arial"/>
          <w:sz w:val="22"/>
          <w:szCs w:val="22"/>
        </w:rPr>
      </w:pPr>
      <w:r w:rsidRPr="00F76B87">
        <w:rPr>
          <w:rFonts w:ascii="Arial" w:hAnsi="Arial" w:cs="Arial"/>
          <w:spacing w:val="-1"/>
          <w:sz w:val="22"/>
          <w:szCs w:val="22"/>
        </w:rPr>
        <w:t>Expansion of EHS Sidewalk from Tomcat Lane to State Street</w:t>
      </w:r>
    </w:p>
    <w:p w:rsidR="00F76B87" w:rsidRPr="00F76B87" w:rsidRDefault="00F76B87" w:rsidP="00F76B87">
      <w:pPr>
        <w:pStyle w:val="BodyText"/>
        <w:numPr>
          <w:ilvl w:val="0"/>
          <w:numId w:val="1"/>
        </w:numPr>
        <w:tabs>
          <w:tab w:val="left" w:pos="720"/>
        </w:tabs>
        <w:kinsoku w:val="0"/>
        <w:overflowPunct w:val="0"/>
        <w:spacing w:before="0"/>
        <w:rPr>
          <w:rFonts w:ascii="Arial" w:hAnsi="Arial" w:cs="Arial"/>
          <w:sz w:val="22"/>
          <w:szCs w:val="22"/>
        </w:rPr>
      </w:pPr>
      <w:r w:rsidRPr="00F76B87">
        <w:rPr>
          <w:rFonts w:ascii="Arial" w:hAnsi="Arial" w:cs="Arial"/>
          <w:sz w:val="22"/>
          <w:szCs w:val="22"/>
        </w:rPr>
        <w:t>Resolution Authorizing the Sale of Personal Property</w:t>
      </w:r>
    </w:p>
    <w:p w:rsidR="00F76B87" w:rsidRPr="00F76B87" w:rsidRDefault="00F76B87" w:rsidP="00F76B87">
      <w:pPr>
        <w:pStyle w:val="BodyText"/>
        <w:numPr>
          <w:ilvl w:val="1"/>
          <w:numId w:val="1"/>
        </w:numPr>
        <w:tabs>
          <w:tab w:val="left" w:pos="720"/>
        </w:tabs>
        <w:kinsoku w:val="0"/>
        <w:overflowPunct w:val="0"/>
        <w:spacing w:before="0"/>
        <w:rPr>
          <w:rFonts w:ascii="Arial" w:hAnsi="Arial" w:cs="Arial"/>
          <w:sz w:val="22"/>
          <w:szCs w:val="22"/>
        </w:rPr>
      </w:pPr>
      <w:r w:rsidRPr="00F76B87">
        <w:rPr>
          <w:rFonts w:ascii="Arial" w:hAnsi="Arial" w:cs="Arial"/>
          <w:sz w:val="22"/>
          <w:szCs w:val="22"/>
        </w:rPr>
        <w:t>Old/Broken Student Desks, Chairs and Pianos</w:t>
      </w:r>
    </w:p>
    <w:p w:rsidR="00F76B87" w:rsidRPr="00F76B87" w:rsidRDefault="00F76B87" w:rsidP="00F76B87">
      <w:pPr>
        <w:pStyle w:val="BodyText"/>
        <w:numPr>
          <w:ilvl w:val="0"/>
          <w:numId w:val="1"/>
        </w:numPr>
        <w:tabs>
          <w:tab w:val="left" w:pos="720"/>
        </w:tabs>
        <w:kinsoku w:val="0"/>
        <w:overflowPunct w:val="0"/>
        <w:spacing w:before="0"/>
        <w:rPr>
          <w:rFonts w:ascii="Arial" w:hAnsi="Arial" w:cs="Arial"/>
          <w:sz w:val="22"/>
          <w:szCs w:val="22"/>
        </w:rPr>
      </w:pPr>
      <w:r w:rsidRPr="00F76B87">
        <w:rPr>
          <w:rFonts w:ascii="Arial" w:hAnsi="Arial" w:cs="Arial"/>
          <w:spacing w:val="-1"/>
          <w:sz w:val="22"/>
          <w:szCs w:val="22"/>
        </w:rPr>
        <w:t>New Business</w:t>
      </w:r>
    </w:p>
    <w:p w:rsidR="00F76B87" w:rsidRPr="00F76B87" w:rsidRDefault="00F76B87" w:rsidP="00F76B87">
      <w:pPr>
        <w:pStyle w:val="BodyText"/>
        <w:numPr>
          <w:ilvl w:val="0"/>
          <w:numId w:val="1"/>
        </w:numPr>
        <w:tabs>
          <w:tab w:val="left" w:pos="720"/>
        </w:tabs>
        <w:kinsoku w:val="0"/>
        <w:overflowPunct w:val="0"/>
        <w:spacing w:before="0"/>
        <w:rPr>
          <w:rFonts w:ascii="Arial" w:hAnsi="Arial" w:cs="Arial"/>
          <w:sz w:val="22"/>
          <w:szCs w:val="22"/>
        </w:rPr>
      </w:pPr>
      <w:r w:rsidRPr="00F76B87">
        <w:rPr>
          <w:rFonts w:ascii="Arial" w:hAnsi="Arial" w:cs="Arial"/>
          <w:spacing w:val="-1"/>
          <w:sz w:val="22"/>
          <w:szCs w:val="22"/>
        </w:rPr>
        <w:t>Closed</w:t>
      </w:r>
      <w:r w:rsidRPr="00F76B87">
        <w:rPr>
          <w:rFonts w:ascii="Arial" w:hAnsi="Arial" w:cs="Arial"/>
          <w:spacing w:val="-7"/>
          <w:sz w:val="22"/>
          <w:szCs w:val="22"/>
        </w:rPr>
        <w:t xml:space="preserve"> </w:t>
      </w:r>
      <w:r w:rsidRPr="00F76B87">
        <w:rPr>
          <w:rFonts w:ascii="Arial" w:hAnsi="Arial" w:cs="Arial"/>
          <w:spacing w:val="-1"/>
          <w:sz w:val="22"/>
          <w:szCs w:val="22"/>
        </w:rPr>
        <w:t>session,</w:t>
      </w:r>
      <w:r w:rsidRPr="00F76B87">
        <w:rPr>
          <w:rFonts w:ascii="Arial" w:hAnsi="Arial" w:cs="Arial"/>
          <w:spacing w:val="1"/>
          <w:sz w:val="22"/>
          <w:szCs w:val="22"/>
        </w:rPr>
        <w:t xml:space="preserve"> </w:t>
      </w:r>
      <w:r w:rsidRPr="00F76B87">
        <w:rPr>
          <w:rFonts w:ascii="Arial" w:hAnsi="Arial" w:cs="Arial"/>
          <w:spacing w:val="-3"/>
          <w:sz w:val="22"/>
          <w:szCs w:val="22"/>
        </w:rPr>
        <w:t>if</w:t>
      </w:r>
      <w:r w:rsidRPr="00F76B87">
        <w:rPr>
          <w:rFonts w:ascii="Arial" w:hAnsi="Arial" w:cs="Arial"/>
          <w:spacing w:val="-8"/>
          <w:sz w:val="22"/>
          <w:szCs w:val="22"/>
        </w:rPr>
        <w:t xml:space="preserve"> </w:t>
      </w:r>
      <w:r w:rsidRPr="00F76B87">
        <w:rPr>
          <w:rFonts w:ascii="Arial" w:hAnsi="Arial" w:cs="Arial"/>
          <w:spacing w:val="-1"/>
          <w:sz w:val="22"/>
          <w:szCs w:val="22"/>
        </w:rPr>
        <w:t>needed</w:t>
      </w:r>
    </w:p>
    <w:p w:rsidR="00F76B87" w:rsidRPr="00F76B87" w:rsidRDefault="00F76B87" w:rsidP="00F76B87">
      <w:pPr>
        <w:pStyle w:val="BodyText"/>
        <w:numPr>
          <w:ilvl w:val="0"/>
          <w:numId w:val="1"/>
        </w:numPr>
        <w:tabs>
          <w:tab w:val="left" w:pos="720"/>
        </w:tabs>
        <w:kinsoku w:val="0"/>
        <w:overflowPunct w:val="0"/>
        <w:spacing w:before="0"/>
        <w:rPr>
          <w:rFonts w:ascii="Times New Roman" w:hAnsi="Times New Roman" w:cs="Times New Roman"/>
          <w:sz w:val="22"/>
          <w:szCs w:val="22"/>
        </w:rPr>
      </w:pPr>
      <w:r w:rsidRPr="00F76B87">
        <w:rPr>
          <w:rFonts w:ascii="Arial" w:hAnsi="Arial" w:cs="Arial"/>
          <w:spacing w:val="-1"/>
          <w:sz w:val="22"/>
          <w:szCs w:val="22"/>
        </w:rPr>
        <w:t>Adjournment</w:t>
      </w:r>
    </w:p>
    <w:p w:rsidR="000005AA" w:rsidRPr="00F76B87" w:rsidRDefault="000005AA" w:rsidP="00F76B87">
      <w:pPr>
        <w:pStyle w:val="BodyText"/>
        <w:tabs>
          <w:tab w:val="left" w:pos="720"/>
        </w:tabs>
        <w:kinsoku w:val="0"/>
        <w:overflowPunct w:val="0"/>
        <w:spacing w:before="0"/>
        <w:ind w:left="360" w:firstLine="0"/>
        <w:rPr>
          <w:rFonts w:ascii="Times New Roman" w:hAnsi="Times New Roman" w:cs="Times New Roman"/>
          <w:spacing w:val="-1"/>
          <w:sz w:val="22"/>
          <w:szCs w:val="22"/>
        </w:rPr>
      </w:pPr>
    </w:p>
    <w:p w:rsidR="000005AA" w:rsidRPr="00F76B87" w:rsidRDefault="000005AA" w:rsidP="000005AA">
      <w:pPr>
        <w:pStyle w:val="BodyText"/>
        <w:tabs>
          <w:tab w:val="left" w:pos="720"/>
        </w:tabs>
        <w:kinsoku w:val="0"/>
        <w:overflowPunct w:val="0"/>
        <w:spacing w:before="132"/>
        <w:ind w:left="360" w:firstLine="0"/>
        <w:rPr>
          <w:rFonts w:ascii="Arial" w:hAnsi="Arial" w:cs="Arial"/>
          <w:spacing w:val="-1"/>
          <w:sz w:val="22"/>
          <w:szCs w:val="22"/>
          <w:u w:val="single"/>
        </w:rPr>
      </w:pPr>
      <w:r w:rsidRPr="00F76B87">
        <w:rPr>
          <w:rFonts w:ascii="Arial" w:hAnsi="Arial" w:cs="Arial"/>
          <w:spacing w:val="-1"/>
          <w:sz w:val="22"/>
          <w:szCs w:val="22"/>
          <w:u w:val="single"/>
        </w:rPr>
        <w:t>Public Comment</w:t>
      </w:r>
    </w:p>
    <w:p w:rsidR="000005AA" w:rsidRPr="00F76B87" w:rsidRDefault="0064152E" w:rsidP="000005AA">
      <w:pPr>
        <w:pStyle w:val="BodyText"/>
        <w:tabs>
          <w:tab w:val="left" w:pos="720"/>
        </w:tabs>
        <w:kinsoku w:val="0"/>
        <w:overflowPunct w:val="0"/>
        <w:spacing w:before="132"/>
        <w:ind w:left="360" w:firstLine="0"/>
        <w:jc w:val="both"/>
        <w:rPr>
          <w:rFonts w:ascii="Arial" w:hAnsi="Arial" w:cs="Arial"/>
          <w:spacing w:val="-1"/>
          <w:sz w:val="22"/>
          <w:szCs w:val="22"/>
        </w:rPr>
      </w:pPr>
      <w:r>
        <w:rPr>
          <w:rFonts w:ascii="Arial" w:hAnsi="Arial" w:cs="Arial"/>
          <w:spacing w:val="-1"/>
          <w:sz w:val="22"/>
          <w:szCs w:val="22"/>
        </w:rPr>
        <w:t>NONE</w:t>
      </w:r>
      <w:r w:rsidR="000005AA" w:rsidRPr="00F76B87">
        <w:rPr>
          <w:rFonts w:ascii="Arial" w:hAnsi="Arial" w:cs="Arial"/>
          <w:spacing w:val="-1"/>
          <w:sz w:val="22"/>
          <w:szCs w:val="22"/>
        </w:rPr>
        <w:t xml:space="preserve">  </w:t>
      </w:r>
    </w:p>
    <w:p w:rsidR="00E10A9B" w:rsidRPr="00F76B87" w:rsidRDefault="00E10A9B" w:rsidP="006F07C7">
      <w:pPr>
        <w:pStyle w:val="BodyText"/>
        <w:tabs>
          <w:tab w:val="left" w:pos="720"/>
        </w:tabs>
        <w:kinsoku w:val="0"/>
        <w:overflowPunct w:val="0"/>
        <w:spacing w:before="132"/>
        <w:ind w:left="360" w:firstLine="0"/>
        <w:jc w:val="both"/>
        <w:rPr>
          <w:rFonts w:ascii="Arial" w:hAnsi="Arial" w:cs="Arial"/>
          <w:spacing w:val="-1"/>
          <w:sz w:val="22"/>
          <w:szCs w:val="22"/>
        </w:rPr>
      </w:pPr>
      <w:r w:rsidRPr="00F76B87">
        <w:rPr>
          <w:rFonts w:ascii="Arial" w:hAnsi="Arial" w:cs="Arial"/>
          <w:spacing w:val="-1"/>
          <w:sz w:val="22"/>
          <w:szCs w:val="22"/>
          <w:u w:val="single"/>
        </w:rPr>
        <w:t>Sustainability Partners</w:t>
      </w:r>
    </w:p>
    <w:p w:rsidR="007957D9" w:rsidRDefault="00E10A9B" w:rsidP="0064152E">
      <w:pPr>
        <w:pStyle w:val="BodyText"/>
        <w:tabs>
          <w:tab w:val="left" w:pos="720"/>
        </w:tabs>
        <w:kinsoku w:val="0"/>
        <w:overflowPunct w:val="0"/>
        <w:spacing w:before="132"/>
        <w:ind w:left="360" w:firstLine="0"/>
        <w:jc w:val="both"/>
        <w:rPr>
          <w:rFonts w:ascii="Arial" w:hAnsi="Arial" w:cs="Arial"/>
          <w:spacing w:val="-1"/>
          <w:sz w:val="22"/>
          <w:szCs w:val="22"/>
        </w:rPr>
      </w:pPr>
      <w:r w:rsidRPr="00F76B87">
        <w:rPr>
          <w:rFonts w:ascii="Arial" w:hAnsi="Arial" w:cs="Arial"/>
          <w:spacing w:val="-1"/>
          <w:sz w:val="22"/>
          <w:szCs w:val="22"/>
        </w:rPr>
        <w:t xml:space="preserve">Mr. Michael Prombo </w:t>
      </w:r>
      <w:r w:rsidR="0064152E">
        <w:rPr>
          <w:rFonts w:ascii="Arial" w:hAnsi="Arial" w:cs="Arial"/>
          <w:spacing w:val="-1"/>
          <w:sz w:val="22"/>
          <w:szCs w:val="22"/>
        </w:rPr>
        <w:t>presented the reference checks with Sustainability Clients</w:t>
      </w:r>
      <w:r w:rsidR="007957D9" w:rsidRPr="00F76B87">
        <w:rPr>
          <w:rFonts w:ascii="Arial" w:hAnsi="Arial" w:cs="Arial"/>
          <w:spacing w:val="-1"/>
          <w:sz w:val="22"/>
          <w:szCs w:val="22"/>
        </w:rPr>
        <w:t>.</w:t>
      </w:r>
      <w:r w:rsidR="0064152E">
        <w:rPr>
          <w:rFonts w:ascii="Arial" w:hAnsi="Arial" w:cs="Arial"/>
          <w:spacing w:val="-1"/>
          <w:sz w:val="22"/>
          <w:szCs w:val="22"/>
        </w:rPr>
        <w:t xml:space="preserve">  Mr. Darby reflected on the</w:t>
      </w:r>
      <w:r w:rsidR="00AE3703">
        <w:rPr>
          <w:rFonts w:ascii="Arial" w:hAnsi="Arial" w:cs="Arial"/>
          <w:spacing w:val="-1"/>
          <w:sz w:val="22"/>
          <w:szCs w:val="22"/>
        </w:rPr>
        <w:t xml:space="preserve"> references and felt skeptical and su</w:t>
      </w:r>
      <w:r w:rsidR="002B79ED">
        <w:rPr>
          <w:rFonts w:ascii="Arial" w:hAnsi="Arial" w:cs="Arial"/>
          <w:spacing w:val="-1"/>
          <w:sz w:val="22"/>
          <w:szCs w:val="22"/>
        </w:rPr>
        <w:t xml:space="preserve">ggested that we look at the possibility of </w:t>
      </w:r>
      <w:r w:rsidR="00AE3703">
        <w:rPr>
          <w:rFonts w:ascii="Arial" w:hAnsi="Arial" w:cs="Arial"/>
          <w:spacing w:val="-1"/>
          <w:sz w:val="22"/>
          <w:szCs w:val="22"/>
        </w:rPr>
        <w:t>doing in-house.  Mr. Prombo suggested proceeding to determine what the cost is</w:t>
      </w:r>
      <w:r w:rsidR="007934C2">
        <w:rPr>
          <w:rFonts w:ascii="Arial" w:hAnsi="Arial" w:cs="Arial"/>
          <w:spacing w:val="-1"/>
          <w:sz w:val="22"/>
          <w:szCs w:val="22"/>
        </w:rPr>
        <w:t xml:space="preserve"> using their Cost Calculator</w:t>
      </w:r>
      <w:r w:rsidR="00AE3703">
        <w:rPr>
          <w:rFonts w:ascii="Arial" w:hAnsi="Arial" w:cs="Arial"/>
          <w:spacing w:val="-1"/>
          <w:sz w:val="22"/>
          <w:szCs w:val="22"/>
        </w:rPr>
        <w:t xml:space="preserve">.  </w:t>
      </w:r>
      <w:r w:rsidR="007934C2">
        <w:rPr>
          <w:rFonts w:ascii="Arial" w:hAnsi="Arial" w:cs="Arial"/>
          <w:spacing w:val="-1"/>
          <w:sz w:val="22"/>
          <w:szCs w:val="22"/>
        </w:rPr>
        <w:t>Ms. Johnson would like to review the overall budget due to low cash reserves.</w:t>
      </w:r>
    </w:p>
    <w:p w:rsidR="007934C2" w:rsidRPr="00F76B87" w:rsidRDefault="007934C2" w:rsidP="0064152E">
      <w:pPr>
        <w:pStyle w:val="BodyText"/>
        <w:tabs>
          <w:tab w:val="left" w:pos="720"/>
        </w:tabs>
        <w:kinsoku w:val="0"/>
        <w:overflowPunct w:val="0"/>
        <w:spacing w:before="132"/>
        <w:ind w:left="360" w:firstLine="0"/>
        <w:jc w:val="both"/>
        <w:rPr>
          <w:rFonts w:ascii="Arial" w:hAnsi="Arial" w:cs="Arial"/>
          <w:spacing w:val="-1"/>
          <w:sz w:val="22"/>
          <w:szCs w:val="22"/>
        </w:rPr>
      </w:pPr>
      <w:r>
        <w:rPr>
          <w:rFonts w:ascii="Arial" w:hAnsi="Arial" w:cs="Arial"/>
          <w:spacing w:val="-1"/>
          <w:sz w:val="22"/>
          <w:szCs w:val="22"/>
        </w:rPr>
        <w:t xml:space="preserve">Mr. Waltz will be participating in a walk thru </w:t>
      </w:r>
      <w:r w:rsidR="002B79ED">
        <w:rPr>
          <w:rFonts w:ascii="Arial" w:hAnsi="Arial" w:cs="Arial"/>
          <w:spacing w:val="-1"/>
          <w:sz w:val="22"/>
          <w:szCs w:val="22"/>
        </w:rPr>
        <w:t xml:space="preserve">at </w:t>
      </w:r>
      <w:r>
        <w:rPr>
          <w:rFonts w:ascii="Arial" w:hAnsi="Arial" w:cs="Arial"/>
          <w:spacing w:val="-1"/>
          <w:sz w:val="22"/>
          <w:szCs w:val="22"/>
        </w:rPr>
        <w:t>Gates and Waldo on Wednesday morning.</w:t>
      </w:r>
    </w:p>
    <w:p w:rsidR="009F14A1" w:rsidRPr="00F76B87" w:rsidRDefault="009F14A1" w:rsidP="009F14A1">
      <w:pPr>
        <w:pStyle w:val="BodyText"/>
        <w:tabs>
          <w:tab w:val="left" w:pos="720"/>
        </w:tabs>
        <w:kinsoku w:val="0"/>
        <w:overflowPunct w:val="0"/>
        <w:spacing w:before="132"/>
        <w:ind w:left="360" w:firstLine="0"/>
        <w:jc w:val="both"/>
        <w:rPr>
          <w:rFonts w:ascii="Arial" w:hAnsi="Arial" w:cs="Arial"/>
          <w:spacing w:val="-1"/>
          <w:sz w:val="22"/>
          <w:szCs w:val="22"/>
          <w:u w:val="single"/>
        </w:rPr>
      </w:pPr>
      <w:r w:rsidRPr="00F76B87">
        <w:rPr>
          <w:rFonts w:ascii="Arial" w:hAnsi="Arial" w:cs="Arial"/>
          <w:spacing w:val="-1"/>
          <w:sz w:val="22"/>
          <w:szCs w:val="22"/>
          <w:u w:val="single"/>
        </w:rPr>
        <w:t>Monthly Construction Update</w:t>
      </w:r>
    </w:p>
    <w:p w:rsidR="009F14A1" w:rsidRPr="00F76B87" w:rsidRDefault="009F14A1" w:rsidP="009F14A1">
      <w:pPr>
        <w:pStyle w:val="BodyText"/>
        <w:tabs>
          <w:tab w:val="left" w:pos="720"/>
        </w:tabs>
        <w:kinsoku w:val="0"/>
        <w:overflowPunct w:val="0"/>
        <w:spacing w:before="132"/>
        <w:ind w:left="360" w:firstLine="0"/>
        <w:jc w:val="both"/>
        <w:rPr>
          <w:rFonts w:ascii="Arial" w:hAnsi="Arial" w:cs="Arial"/>
          <w:spacing w:val="-1"/>
          <w:sz w:val="22"/>
          <w:szCs w:val="22"/>
        </w:rPr>
      </w:pPr>
      <w:r w:rsidRPr="00F76B87">
        <w:rPr>
          <w:rFonts w:ascii="Arial" w:hAnsi="Arial" w:cs="Arial"/>
          <w:spacing w:val="-1"/>
          <w:sz w:val="22"/>
          <w:szCs w:val="22"/>
        </w:rPr>
        <w:t>Mr. Craig Welter and Mr. Rick Krischel presented the monthly construction update.</w:t>
      </w:r>
    </w:p>
    <w:p w:rsidR="00F411BF" w:rsidRDefault="00F411BF" w:rsidP="00F411BF">
      <w:pPr>
        <w:pStyle w:val="BodyText"/>
        <w:tabs>
          <w:tab w:val="left" w:pos="720"/>
        </w:tabs>
        <w:kinsoku w:val="0"/>
        <w:overflowPunct w:val="0"/>
        <w:spacing w:before="132"/>
        <w:ind w:left="360" w:firstLine="0"/>
        <w:jc w:val="both"/>
        <w:rPr>
          <w:rFonts w:ascii="Arial" w:hAnsi="Arial" w:cs="Arial"/>
          <w:spacing w:val="-1"/>
          <w:sz w:val="22"/>
          <w:szCs w:val="22"/>
        </w:rPr>
      </w:pPr>
      <w:r>
        <w:rPr>
          <w:rFonts w:ascii="Arial" w:hAnsi="Arial" w:cs="Arial"/>
          <w:spacing w:val="-1"/>
          <w:sz w:val="22"/>
          <w:szCs w:val="22"/>
        </w:rPr>
        <w:t>Mr. Welter advised the Committee he had just received the occupancy permit for the ECC.  Staff and contractors are working together.</w:t>
      </w:r>
    </w:p>
    <w:p w:rsidR="00F411BF" w:rsidRDefault="00F411BF" w:rsidP="00F411BF">
      <w:pPr>
        <w:pStyle w:val="BodyText"/>
        <w:tabs>
          <w:tab w:val="left" w:pos="720"/>
        </w:tabs>
        <w:kinsoku w:val="0"/>
        <w:overflowPunct w:val="0"/>
        <w:spacing w:before="132"/>
        <w:ind w:left="360" w:firstLine="0"/>
        <w:jc w:val="both"/>
        <w:rPr>
          <w:rFonts w:ascii="Arial" w:hAnsi="Arial" w:cs="Arial"/>
          <w:spacing w:val="-1"/>
          <w:sz w:val="22"/>
          <w:szCs w:val="22"/>
        </w:rPr>
      </w:pPr>
      <w:r>
        <w:rPr>
          <w:rFonts w:ascii="Arial" w:hAnsi="Arial" w:cs="Arial"/>
          <w:spacing w:val="-1"/>
          <w:sz w:val="22"/>
          <w:szCs w:val="22"/>
        </w:rPr>
        <w:t>Sod and landscaping are ongoing</w:t>
      </w:r>
    </w:p>
    <w:p w:rsidR="00F411BF" w:rsidRDefault="00F411BF" w:rsidP="00F411BF">
      <w:pPr>
        <w:pStyle w:val="BodyText"/>
        <w:tabs>
          <w:tab w:val="left" w:pos="720"/>
        </w:tabs>
        <w:kinsoku w:val="0"/>
        <w:overflowPunct w:val="0"/>
        <w:spacing w:before="132"/>
        <w:ind w:left="360" w:firstLine="0"/>
        <w:jc w:val="both"/>
        <w:rPr>
          <w:rFonts w:ascii="Arial" w:hAnsi="Arial" w:cs="Arial"/>
          <w:spacing w:val="-1"/>
          <w:sz w:val="22"/>
          <w:szCs w:val="22"/>
        </w:rPr>
      </w:pPr>
      <w:r>
        <w:rPr>
          <w:rFonts w:ascii="Arial" w:hAnsi="Arial" w:cs="Arial"/>
          <w:spacing w:val="-1"/>
          <w:sz w:val="22"/>
          <w:szCs w:val="22"/>
        </w:rPr>
        <w:t>The additions had student occupancy on August 28</w:t>
      </w:r>
      <w:r w:rsidRPr="00F411BF">
        <w:rPr>
          <w:rFonts w:ascii="Arial" w:hAnsi="Arial" w:cs="Arial"/>
          <w:spacing w:val="-1"/>
          <w:sz w:val="22"/>
          <w:szCs w:val="22"/>
          <w:vertAlign w:val="superscript"/>
        </w:rPr>
        <w:t>th</w:t>
      </w:r>
      <w:r>
        <w:rPr>
          <w:rFonts w:ascii="Arial" w:hAnsi="Arial" w:cs="Arial"/>
          <w:spacing w:val="-1"/>
          <w:sz w:val="22"/>
          <w:szCs w:val="22"/>
        </w:rPr>
        <w:t>.   There are odds and ends to be completed with architects and engineers punch</w:t>
      </w:r>
      <w:r w:rsidR="00726D97">
        <w:rPr>
          <w:rFonts w:ascii="Arial" w:hAnsi="Arial" w:cs="Arial"/>
          <w:spacing w:val="-1"/>
          <w:sz w:val="22"/>
          <w:szCs w:val="22"/>
        </w:rPr>
        <w:t xml:space="preserve"> </w:t>
      </w:r>
      <w:r>
        <w:rPr>
          <w:rFonts w:ascii="Arial" w:hAnsi="Arial" w:cs="Arial"/>
          <w:spacing w:val="-1"/>
          <w:sz w:val="22"/>
          <w:szCs w:val="22"/>
        </w:rPr>
        <w:t xml:space="preserve">list. </w:t>
      </w:r>
    </w:p>
    <w:p w:rsidR="00F411BF" w:rsidRDefault="00F411BF" w:rsidP="00F411BF">
      <w:pPr>
        <w:pStyle w:val="BodyText"/>
        <w:tabs>
          <w:tab w:val="left" w:pos="720"/>
        </w:tabs>
        <w:kinsoku w:val="0"/>
        <w:overflowPunct w:val="0"/>
        <w:spacing w:before="132"/>
        <w:ind w:left="360" w:firstLine="0"/>
        <w:jc w:val="both"/>
        <w:rPr>
          <w:rFonts w:ascii="Arial" w:hAnsi="Arial" w:cs="Arial"/>
          <w:spacing w:val="-1"/>
          <w:sz w:val="22"/>
          <w:szCs w:val="22"/>
        </w:rPr>
      </w:pPr>
      <w:r>
        <w:rPr>
          <w:rFonts w:ascii="Arial" w:hAnsi="Arial" w:cs="Arial"/>
          <w:spacing w:val="-1"/>
          <w:sz w:val="22"/>
          <w:szCs w:val="22"/>
        </w:rPr>
        <w:lastRenderedPageBreak/>
        <w:t>Stadium is substantially complete with punch</w:t>
      </w:r>
      <w:r w:rsidR="00726D97">
        <w:rPr>
          <w:rFonts w:ascii="Arial" w:hAnsi="Arial" w:cs="Arial"/>
          <w:spacing w:val="-1"/>
          <w:sz w:val="22"/>
          <w:szCs w:val="22"/>
        </w:rPr>
        <w:t xml:space="preserve"> </w:t>
      </w:r>
      <w:r>
        <w:rPr>
          <w:rFonts w:ascii="Arial" w:hAnsi="Arial" w:cs="Arial"/>
          <w:spacing w:val="-1"/>
          <w:sz w:val="22"/>
          <w:szCs w:val="22"/>
        </w:rPr>
        <w:t>list September 6</w:t>
      </w:r>
      <w:r w:rsidRPr="00F411BF">
        <w:rPr>
          <w:rFonts w:ascii="Arial" w:hAnsi="Arial" w:cs="Arial"/>
          <w:spacing w:val="-1"/>
          <w:sz w:val="22"/>
          <w:szCs w:val="22"/>
          <w:vertAlign w:val="superscript"/>
        </w:rPr>
        <w:t>th</w:t>
      </w:r>
      <w:r>
        <w:rPr>
          <w:rFonts w:ascii="Arial" w:hAnsi="Arial" w:cs="Arial"/>
          <w:spacing w:val="-1"/>
          <w:sz w:val="22"/>
          <w:szCs w:val="22"/>
        </w:rPr>
        <w:t xml:space="preserve">.  Dr. McDonald asked if temporary signs could be put in place designating </w:t>
      </w:r>
      <w:r w:rsidR="009365B6">
        <w:rPr>
          <w:rFonts w:ascii="Arial" w:hAnsi="Arial" w:cs="Arial"/>
          <w:spacing w:val="-1"/>
          <w:sz w:val="22"/>
          <w:szCs w:val="22"/>
        </w:rPr>
        <w:t xml:space="preserve">the </w:t>
      </w:r>
      <w:r>
        <w:rPr>
          <w:rFonts w:ascii="Arial" w:hAnsi="Arial" w:cs="Arial"/>
          <w:spacing w:val="-1"/>
          <w:sz w:val="22"/>
          <w:szCs w:val="22"/>
        </w:rPr>
        <w:t>home section due to</w:t>
      </w:r>
      <w:r w:rsidR="002B79ED">
        <w:rPr>
          <w:rFonts w:ascii="Arial" w:hAnsi="Arial" w:cs="Arial"/>
          <w:spacing w:val="-1"/>
          <w:sz w:val="22"/>
          <w:szCs w:val="22"/>
        </w:rPr>
        <w:t xml:space="preserve"> the location of the</w:t>
      </w:r>
      <w:r>
        <w:rPr>
          <w:rFonts w:ascii="Arial" w:hAnsi="Arial" w:cs="Arial"/>
          <w:spacing w:val="-1"/>
          <w:sz w:val="22"/>
          <w:szCs w:val="22"/>
        </w:rPr>
        <w:t xml:space="preserve"> press box on </w:t>
      </w:r>
      <w:r w:rsidR="00726D97">
        <w:rPr>
          <w:rFonts w:ascii="Arial" w:hAnsi="Arial" w:cs="Arial"/>
          <w:spacing w:val="-1"/>
          <w:sz w:val="22"/>
          <w:szCs w:val="22"/>
        </w:rPr>
        <w:t>visitors’ section</w:t>
      </w:r>
      <w:r>
        <w:rPr>
          <w:rFonts w:ascii="Arial" w:hAnsi="Arial" w:cs="Arial"/>
          <w:spacing w:val="-1"/>
          <w:sz w:val="22"/>
          <w:szCs w:val="22"/>
        </w:rPr>
        <w:t xml:space="preserve"> of stadium.</w:t>
      </w:r>
    </w:p>
    <w:p w:rsidR="00726D97" w:rsidRDefault="00F411BF" w:rsidP="00726D97">
      <w:pPr>
        <w:pStyle w:val="BodyText"/>
        <w:tabs>
          <w:tab w:val="left" w:pos="720"/>
        </w:tabs>
        <w:kinsoku w:val="0"/>
        <w:overflowPunct w:val="0"/>
        <w:spacing w:before="132"/>
        <w:ind w:left="360" w:firstLine="0"/>
        <w:jc w:val="both"/>
        <w:rPr>
          <w:rFonts w:ascii="Arial" w:hAnsi="Arial" w:cs="Arial"/>
          <w:spacing w:val="-1"/>
          <w:sz w:val="22"/>
          <w:szCs w:val="22"/>
        </w:rPr>
      </w:pPr>
      <w:r>
        <w:rPr>
          <w:rFonts w:ascii="Arial" w:hAnsi="Arial" w:cs="Arial"/>
          <w:spacing w:val="-1"/>
          <w:sz w:val="22"/>
          <w:szCs w:val="22"/>
        </w:rPr>
        <w:t>Mason</w:t>
      </w:r>
      <w:r w:rsidR="002B79ED">
        <w:rPr>
          <w:rFonts w:ascii="Arial" w:hAnsi="Arial" w:cs="Arial"/>
          <w:spacing w:val="-1"/>
          <w:sz w:val="22"/>
          <w:szCs w:val="22"/>
        </w:rPr>
        <w:t>ry R</w:t>
      </w:r>
      <w:r w:rsidR="00726D97">
        <w:rPr>
          <w:rFonts w:ascii="Arial" w:hAnsi="Arial" w:cs="Arial"/>
          <w:spacing w:val="-1"/>
          <w:sz w:val="22"/>
          <w:szCs w:val="22"/>
        </w:rPr>
        <w:t>epairs are continuing with tuck-pointing at Waldo and should reach completion by end of September.</w:t>
      </w:r>
    </w:p>
    <w:p w:rsidR="00726D97" w:rsidRDefault="002B79ED" w:rsidP="00F411BF">
      <w:pPr>
        <w:pStyle w:val="BodyText"/>
        <w:tabs>
          <w:tab w:val="left" w:pos="720"/>
        </w:tabs>
        <w:kinsoku w:val="0"/>
        <w:overflowPunct w:val="0"/>
        <w:spacing w:before="132"/>
        <w:ind w:left="360" w:firstLine="0"/>
        <w:jc w:val="both"/>
        <w:rPr>
          <w:rFonts w:ascii="Arial" w:hAnsi="Arial" w:cs="Arial"/>
          <w:spacing w:val="-1"/>
          <w:sz w:val="22"/>
          <w:szCs w:val="22"/>
        </w:rPr>
      </w:pPr>
      <w:r>
        <w:rPr>
          <w:rFonts w:ascii="Arial" w:hAnsi="Arial" w:cs="Arial"/>
          <w:spacing w:val="-1"/>
          <w:sz w:val="22"/>
          <w:szCs w:val="22"/>
        </w:rPr>
        <w:t>Window R</w:t>
      </w:r>
      <w:r w:rsidR="00726D97">
        <w:rPr>
          <w:rFonts w:ascii="Arial" w:hAnsi="Arial" w:cs="Arial"/>
          <w:spacing w:val="-1"/>
          <w:sz w:val="22"/>
          <w:szCs w:val="22"/>
        </w:rPr>
        <w:t>eplacement at Gates and Oak Park are substantially complete.  Delay in roller shade shipment has pushed installation into September.</w:t>
      </w:r>
    </w:p>
    <w:p w:rsidR="00726D97" w:rsidRDefault="00726D97" w:rsidP="00F411BF">
      <w:pPr>
        <w:pStyle w:val="BodyText"/>
        <w:tabs>
          <w:tab w:val="left" w:pos="720"/>
        </w:tabs>
        <w:kinsoku w:val="0"/>
        <w:overflowPunct w:val="0"/>
        <w:spacing w:before="132"/>
        <w:ind w:left="360" w:firstLine="0"/>
        <w:jc w:val="both"/>
        <w:rPr>
          <w:rFonts w:ascii="Arial" w:hAnsi="Arial" w:cs="Arial"/>
          <w:spacing w:val="-1"/>
          <w:sz w:val="22"/>
          <w:szCs w:val="22"/>
        </w:rPr>
      </w:pPr>
      <w:r>
        <w:rPr>
          <w:rFonts w:ascii="Arial" w:hAnsi="Arial" w:cs="Arial"/>
          <w:spacing w:val="-1"/>
          <w:sz w:val="22"/>
          <w:szCs w:val="22"/>
        </w:rPr>
        <w:t>Roofing Replacement work continues with Allen, Hermes, Johnson, Krug, Oak Park and Cowherd nearing completion.  Gates fascia work will continue into the end of the month for completion.</w:t>
      </w:r>
    </w:p>
    <w:p w:rsidR="00726D97" w:rsidRDefault="00726D97" w:rsidP="00F411BF">
      <w:pPr>
        <w:pStyle w:val="BodyText"/>
        <w:tabs>
          <w:tab w:val="left" w:pos="720"/>
        </w:tabs>
        <w:kinsoku w:val="0"/>
        <w:overflowPunct w:val="0"/>
        <w:spacing w:before="132"/>
        <w:ind w:left="360" w:firstLine="0"/>
        <w:jc w:val="both"/>
        <w:rPr>
          <w:rFonts w:ascii="Arial" w:hAnsi="Arial" w:cs="Arial"/>
          <w:spacing w:val="-1"/>
          <w:sz w:val="22"/>
          <w:szCs w:val="22"/>
        </w:rPr>
      </w:pPr>
      <w:r>
        <w:rPr>
          <w:rFonts w:ascii="Arial" w:hAnsi="Arial" w:cs="Arial"/>
          <w:spacing w:val="-1"/>
          <w:sz w:val="22"/>
          <w:szCs w:val="22"/>
        </w:rPr>
        <w:t>Middle School Science Rooms at Simmons and Waldo are completed with the casework installed.</w:t>
      </w:r>
    </w:p>
    <w:p w:rsidR="00726D97" w:rsidRDefault="002B79ED" w:rsidP="00F411BF">
      <w:pPr>
        <w:pStyle w:val="BodyText"/>
        <w:tabs>
          <w:tab w:val="left" w:pos="720"/>
        </w:tabs>
        <w:kinsoku w:val="0"/>
        <w:overflowPunct w:val="0"/>
        <w:spacing w:before="132"/>
        <w:ind w:left="360" w:firstLine="0"/>
        <w:jc w:val="both"/>
        <w:rPr>
          <w:rFonts w:ascii="Arial" w:hAnsi="Arial" w:cs="Arial"/>
          <w:spacing w:val="-1"/>
          <w:sz w:val="22"/>
          <w:szCs w:val="22"/>
        </w:rPr>
      </w:pPr>
      <w:r>
        <w:rPr>
          <w:rFonts w:ascii="Arial" w:hAnsi="Arial" w:cs="Arial"/>
          <w:spacing w:val="-1"/>
          <w:sz w:val="22"/>
          <w:szCs w:val="22"/>
        </w:rPr>
        <w:t>Entry I</w:t>
      </w:r>
      <w:r w:rsidR="00726D97">
        <w:rPr>
          <w:rFonts w:ascii="Arial" w:hAnsi="Arial" w:cs="Arial"/>
          <w:spacing w:val="-1"/>
          <w:sz w:val="22"/>
          <w:szCs w:val="22"/>
        </w:rPr>
        <w:t>mprovements at Brady and Waldo are substantially completed with stairs and new handrails</w:t>
      </w:r>
    </w:p>
    <w:p w:rsidR="00726D97" w:rsidRPr="00F411BF" w:rsidRDefault="00726D97" w:rsidP="00F411BF">
      <w:pPr>
        <w:pStyle w:val="BodyText"/>
        <w:tabs>
          <w:tab w:val="left" w:pos="720"/>
        </w:tabs>
        <w:kinsoku w:val="0"/>
        <w:overflowPunct w:val="0"/>
        <w:spacing w:before="132"/>
        <w:ind w:left="360" w:firstLine="0"/>
        <w:jc w:val="both"/>
        <w:rPr>
          <w:rFonts w:ascii="Arial" w:hAnsi="Arial" w:cs="Arial"/>
          <w:spacing w:val="-1"/>
          <w:sz w:val="22"/>
          <w:szCs w:val="22"/>
        </w:rPr>
      </w:pPr>
      <w:r>
        <w:rPr>
          <w:rFonts w:ascii="Arial" w:hAnsi="Arial" w:cs="Arial"/>
          <w:spacing w:val="-1"/>
          <w:sz w:val="22"/>
          <w:szCs w:val="22"/>
        </w:rPr>
        <w:t>Pavement Improvements are completed.  Mr. Darby inquired if the traffic flow at Gates was changed.  Mr. Welter informed him the traffic flow pattern remained the same.</w:t>
      </w:r>
    </w:p>
    <w:p w:rsidR="009365B6" w:rsidRDefault="009365B6" w:rsidP="007957D9">
      <w:pPr>
        <w:pStyle w:val="BodyText"/>
        <w:tabs>
          <w:tab w:val="left" w:pos="720"/>
        </w:tabs>
        <w:kinsoku w:val="0"/>
        <w:overflowPunct w:val="0"/>
        <w:spacing w:before="132"/>
        <w:ind w:left="360" w:firstLine="0"/>
        <w:jc w:val="both"/>
        <w:rPr>
          <w:rFonts w:ascii="Arial" w:hAnsi="Arial" w:cs="Arial"/>
          <w:spacing w:val="-1"/>
          <w:sz w:val="22"/>
          <w:szCs w:val="22"/>
        </w:rPr>
      </w:pPr>
      <w:r>
        <w:rPr>
          <w:rFonts w:ascii="Arial" w:hAnsi="Arial" w:cs="Arial"/>
          <w:spacing w:val="-1"/>
          <w:sz w:val="22"/>
          <w:szCs w:val="22"/>
        </w:rPr>
        <w:t>Mr. Welter will begin work on a 5 year plan with</w:t>
      </w:r>
      <w:r w:rsidR="002B79ED">
        <w:rPr>
          <w:rFonts w:ascii="Arial" w:hAnsi="Arial" w:cs="Arial"/>
          <w:spacing w:val="-1"/>
          <w:sz w:val="22"/>
          <w:szCs w:val="22"/>
        </w:rPr>
        <w:t xml:space="preserve"> Mr. Waltz and Mr. Tijerina.  Mr. Welter</w:t>
      </w:r>
      <w:r>
        <w:rPr>
          <w:rFonts w:ascii="Arial" w:hAnsi="Arial" w:cs="Arial"/>
          <w:spacing w:val="-1"/>
          <w:sz w:val="22"/>
          <w:szCs w:val="22"/>
        </w:rPr>
        <w:t xml:space="preserve"> stated that he will need input from the Committee.  Ms. Johnson suggested that the plan be prioritized on an excel spreadsheet and sent to Mr. Waltz. Mr. Schubert requested from Mr. Welter the 5 year plan that was presented in May 2017 with an update on projects that have been addressed and completed.  He also asked that the playground work from 3 years ago be reviewed.  </w:t>
      </w:r>
    </w:p>
    <w:p w:rsidR="009365B6" w:rsidRDefault="009365B6" w:rsidP="007957D9">
      <w:pPr>
        <w:pStyle w:val="BodyText"/>
        <w:tabs>
          <w:tab w:val="left" w:pos="720"/>
        </w:tabs>
        <w:kinsoku w:val="0"/>
        <w:overflowPunct w:val="0"/>
        <w:spacing w:before="132"/>
        <w:ind w:left="360" w:firstLine="0"/>
        <w:jc w:val="both"/>
        <w:rPr>
          <w:rFonts w:ascii="Arial" w:hAnsi="Arial" w:cs="Arial"/>
          <w:spacing w:val="-1"/>
          <w:sz w:val="22"/>
          <w:szCs w:val="22"/>
        </w:rPr>
      </w:pPr>
      <w:r>
        <w:rPr>
          <w:rFonts w:ascii="Arial" w:hAnsi="Arial" w:cs="Arial"/>
          <w:spacing w:val="-1"/>
          <w:sz w:val="22"/>
          <w:szCs w:val="22"/>
        </w:rPr>
        <w:t xml:space="preserve">Mr. Darby asked Mr. Waltz if there was recently a roof leak.  Mr. Waltz responded </w:t>
      </w:r>
      <w:r w:rsidR="00C67AFD">
        <w:rPr>
          <w:rFonts w:ascii="Arial" w:hAnsi="Arial" w:cs="Arial"/>
          <w:spacing w:val="-1"/>
          <w:sz w:val="22"/>
          <w:szCs w:val="22"/>
        </w:rPr>
        <w:t>there was a roof leak at Simmons due to a frozen roof top unit.  The unit has been addressed and problem corrected.</w:t>
      </w:r>
    </w:p>
    <w:p w:rsidR="00C67AFD" w:rsidRDefault="00C67AFD" w:rsidP="007957D9">
      <w:pPr>
        <w:pStyle w:val="BodyText"/>
        <w:tabs>
          <w:tab w:val="left" w:pos="720"/>
        </w:tabs>
        <w:kinsoku w:val="0"/>
        <w:overflowPunct w:val="0"/>
        <w:spacing w:before="132"/>
        <w:ind w:left="360" w:firstLine="0"/>
        <w:jc w:val="both"/>
        <w:rPr>
          <w:rFonts w:ascii="Arial" w:hAnsi="Arial" w:cs="Arial"/>
          <w:spacing w:val="-1"/>
          <w:sz w:val="22"/>
          <w:szCs w:val="22"/>
        </w:rPr>
      </w:pPr>
      <w:r>
        <w:rPr>
          <w:rFonts w:ascii="Arial" w:hAnsi="Arial" w:cs="Arial"/>
          <w:spacing w:val="-1"/>
          <w:sz w:val="22"/>
          <w:szCs w:val="22"/>
        </w:rPr>
        <w:t>Ms. Johnson would like the EHS Fieldhouse roof reviewed.  It needs to be addressed while the National Guard still is responsible for ½ the cost.</w:t>
      </w:r>
    </w:p>
    <w:p w:rsidR="00C67AFD" w:rsidRDefault="00C67AFD" w:rsidP="007957D9">
      <w:pPr>
        <w:pStyle w:val="BodyText"/>
        <w:tabs>
          <w:tab w:val="left" w:pos="720"/>
        </w:tabs>
        <w:kinsoku w:val="0"/>
        <w:overflowPunct w:val="0"/>
        <w:spacing w:before="132"/>
        <w:ind w:left="360" w:firstLine="0"/>
        <w:jc w:val="both"/>
        <w:rPr>
          <w:rFonts w:ascii="Arial" w:hAnsi="Arial" w:cs="Arial"/>
          <w:spacing w:val="-1"/>
          <w:sz w:val="22"/>
          <w:szCs w:val="22"/>
        </w:rPr>
      </w:pPr>
      <w:r>
        <w:rPr>
          <w:rFonts w:ascii="Arial" w:hAnsi="Arial" w:cs="Arial"/>
          <w:spacing w:val="-1"/>
          <w:sz w:val="22"/>
          <w:szCs w:val="22"/>
        </w:rPr>
        <w:t>Hermes and Cowherd received bathroom renovations with flooring and tile.  Projects are anticipated to be completed early September.</w:t>
      </w:r>
    </w:p>
    <w:p w:rsidR="00C67AFD" w:rsidRDefault="00873EB3" w:rsidP="007957D9">
      <w:pPr>
        <w:pStyle w:val="BodyText"/>
        <w:tabs>
          <w:tab w:val="left" w:pos="720"/>
        </w:tabs>
        <w:kinsoku w:val="0"/>
        <w:overflowPunct w:val="0"/>
        <w:spacing w:before="132"/>
        <w:ind w:left="360" w:firstLine="0"/>
        <w:jc w:val="both"/>
        <w:rPr>
          <w:rFonts w:ascii="Arial" w:hAnsi="Arial" w:cs="Arial"/>
          <w:spacing w:val="-1"/>
          <w:sz w:val="22"/>
          <w:szCs w:val="22"/>
        </w:rPr>
      </w:pPr>
      <w:r>
        <w:rPr>
          <w:rFonts w:ascii="Arial" w:hAnsi="Arial" w:cs="Arial"/>
          <w:spacing w:val="-1"/>
          <w:sz w:val="22"/>
          <w:szCs w:val="22"/>
        </w:rPr>
        <w:t>Flooring R</w:t>
      </w:r>
      <w:r w:rsidR="00C67AFD">
        <w:rPr>
          <w:rFonts w:ascii="Arial" w:hAnsi="Arial" w:cs="Arial"/>
          <w:spacing w:val="-1"/>
          <w:sz w:val="22"/>
          <w:szCs w:val="22"/>
        </w:rPr>
        <w:t>eplacement projects are nearing completion.  Asbestos abatement and flooring were part of project.</w:t>
      </w:r>
    </w:p>
    <w:p w:rsidR="00C67AFD" w:rsidRDefault="00C67AFD" w:rsidP="007957D9">
      <w:pPr>
        <w:pStyle w:val="BodyText"/>
        <w:tabs>
          <w:tab w:val="left" w:pos="720"/>
        </w:tabs>
        <w:kinsoku w:val="0"/>
        <w:overflowPunct w:val="0"/>
        <w:spacing w:before="132"/>
        <w:ind w:left="360" w:firstLine="0"/>
        <w:jc w:val="both"/>
        <w:rPr>
          <w:rFonts w:ascii="Arial" w:hAnsi="Arial" w:cs="Arial"/>
          <w:spacing w:val="-1"/>
          <w:sz w:val="22"/>
          <w:szCs w:val="22"/>
        </w:rPr>
      </w:pPr>
      <w:r>
        <w:rPr>
          <w:rFonts w:ascii="Arial" w:hAnsi="Arial" w:cs="Arial"/>
          <w:spacing w:val="-1"/>
          <w:sz w:val="22"/>
          <w:szCs w:val="22"/>
        </w:rPr>
        <w:t xml:space="preserve">Ms. Johnson reported the electrical box at the Stadium had been tagged.  She inquired on the plan for the back wall that is exposed.  Mr. Welter and Mr. Waltz are working on </w:t>
      </w:r>
      <w:r w:rsidR="000B2D32">
        <w:rPr>
          <w:rFonts w:ascii="Arial" w:hAnsi="Arial" w:cs="Arial"/>
          <w:spacing w:val="-1"/>
          <w:sz w:val="22"/>
          <w:szCs w:val="22"/>
        </w:rPr>
        <w:t>applying a graffiti sealer to exposed sides prior to Friday’s game.</w:t>
      </w:r>
    </w:p>
    <w:p w:rsidR="000B2D32" w:rsidRDefault="000B2D32" w:rsidP="007957D9">
      <w:pPr>
        <w:pStyle w:val="BodyText"/>
        <w:tabs>
          <w:tab w:val="left" w:pos="720"/>
        </w:tabs>
        <w:kinsoku w:val="0"/>
        <w:overflowPunct w:val="0"/>
        <w:spacing w:before="132"/>
        <w:ind w:left="360" w:firstLine="0"/>
        <w:jc w:val="both"/>
        <w:rPr>
          <w:rFonts w:ascii="Arial" w:hAnsi="Arial" w:cs="Arial"/>
          <w:spacing w:val="-1"/>
          <w:sz w:val="22"/>
          <w:szCs w:val="22"/>
        </w:rPr>
      </w:pPr>
      <w:r>
        <w:rPr>
          <w:rFonts w:ascii="Arial" w:hAnsi="Arial" w:cs="Arial"/>
          <w:spacing w:val="-1"/>
          <w:sz w:val="22"/>
          <w:szCs w:val="22"/>
        </w:rPr>
        <w:t>Mr. Shubert would like the Committee to go on a walk thru tour of locations.  Dr. McDonald advised the Committee that 1 or 2 should go and not as a group.</w:t>
      </w:r>
    </w:p>
    <w:p w:rsidR="000B2D32" w:rsidRDefault="000B2D32" w:rsidP="007957D9">
      <w:pPr>
        <w:pStyle w:val="BodyText"/>
        <w:tabs>
          <w:tab w:val="left" w:pos="720"/>
        </w:tabs>
        <w:kinsoku w:val="0"/>
        <w:overflowPunct w:val="0"/>
        <w:spacing w:before="132"/>
        <w:ind w:left="360" w:firstLine="0"/>
        <w:jc w:val="both"/>
        <w:rPr>
          <w:rFonts w:ascii="Arial" w:hAnsi="Arial" w:cs="Arial"/>
          <w:spacing w:val="-1"/>
          <w:sz w:val="22"/>
          <w:szCs w:val="22"/>
          <w:u w:val="single"/>
        </w:rPr>
      </w:pPr>
      <w:r w:rsidRPr="000B2D32">
        <w:rPr>
          <w:rFonts w:ascii="Arial" w:hAnsi="Arial" w:cs="Arial"/>
          <w:spacing w:val="-1"/>
          <w:sz w:val="22"/>
          <w:szCs w:val="22"/>
          <w:u w:val="single"/>
        </w:rPr>
        <w:t>Lead Testing Presentation</w:t>
      </w:r>
    </w:p>
    <w:p w:rsidR="000B2D32" w:rsidRDefault="000B2D32" w:rsidP="007957D9">
      <w:pPr>
        <w:pStyle w:val="BodyText"/>
        <w:tabs>
          <w:tab w:val="left" w:pos="720"/>
        </w:tabs>
        <w:kinsoku w:val="0"/>
        <w:overflowPunct w:val="0"/>
        <w:spacing w:before="132"/>
        <w:ind w:left="360" w:firstLine="0"/>
        <w:jc w:val="both"/>
        <w:rPr>
          <w:rFonts w:ascii="Arial" w:hAnsi="Arial" w:cs="Arial"/>
          <w:spacing w:val="-1"/>
          <w:sz w:val="22"/>
          <w:szCs w:val="22"/>
        </w:rPr>
      </w:pPr>
      <w:r>
        <w:rPr>
          <w:rFonts w:ascii="Arial" w:hAnsi="Arial" w:cs="Arial"/>
          <w:spacing w:val="-1"/>
          <w:sz w:val="22"/>
          <w:szCs w:val="22"/>
        </w:rPr>
        <w:t xml:space="preserve">Mr. David </w:t>
      </w:r>
      <w:proofErr w:type="spellStart"/>
      <w:r>
        <w:rPr>
          <w:rFonts w:ascii="Arial" w:hAnsi="Arial" w:cs="Arial"/>
          <w:spacing w:val="-1"/>
          <w:sz w:val="22"/>
          <w:szCs w:val="22"/>
        </w:rPr>
        <w:t>Kedrowski</w:t>
      </w:r>
      <w:proofErr w:type="spellEnd"/>
      <w:r>
        <w:rPr>
          <w:rFonts w:ascii="Arial" w:hAnsi="Arial" w:cs="Arial"/>
          <w:spacing w:val="-1"/>
          <w:sz w:val="22"/>
          <w:szCs w:val="22"/>
        </w:rPr>
        <w:t xml:space="preserve"> from Weaver Consultants Group, 1316 Bond Street, Suite 108, Naperville, IL. 60563 presented the Committee a slide presentation on Drinking Water Lead Testing.  His group would have 2-3 employees do sample testing Tuesday thru Saturday</w:t>
      </w:r>
      <w:r w:rsidR="00283BDF">
        <w:rPr>
          <w:rFonts w:ascii="Arial" w:hAnsi="Arial" w:cs="Arial"/>
          <w:spacing w:val="-1"/>
          <w:sz w:val="22"/>
          <w:szCs w:val="22"/>
        </w:rPr>
        <w:t xml:space="preserve"> at 1-2 locations per day and </w:t>
      </w:r>
      <w:r>
        <w:rPr>
          <w:rFonts w:ascii="Arial" w:hAnsi="Arial" w:cs="Arial"/>
          <w:spacing w:val="-1"/>
          <w:sz w:val="22"/>
          <w:szCs w:val="22"/>
        </w:rPr>
        <w:t xml:space="preserve">will need access to locations and classrooms.  He will also provide a listing of filters by location.  Mr. </w:t>
      </w:r>
      <w:proofErr w:type="spellStart"/>
      <w:r>
        <w:rPr>
          <w:rFonts w:ascii="Arial" w:hAnsi="Arial" w:cs="Arial"/>
          <w:spacing w:val="-1"/>
          <w:sz w:val="22"/>
          <w:szCs w:val="22"/>
        </w:rPr>
        <w:t>Kedrowski</w:t>
      </w:r>
      <w:proofErr w:type="spellEnd"/>
      <w:r>
        <w:rPr>
          <w:rFonts w:ascii="Arial" w:hAnsi="Arial" w:cs="Arial"/>
          <w:spacing w:val="-1"/>
          <w:sz w:val="22"/>
          <w:szCs w:val="22"/>
        </w:rPr>
        <w:t xml:space="preserve"> suggested prior to testing, fixtures be analyzed by locations to determine how many are needed per location.  He will also need a floor plan for each location identifying the placement of each fixture. He informed the Committee results would be provided in 10-15 days.</w:t>
      </w:r>
      <w:r w:rsidR="00283BDF">
        <w:rPr>
          <w:rFonts w:ascii="Arial" w:hAnsi="Arial" w:cs="Arial"/>
          <w:spacing w:val="-1"/>
          <w:sz w:val="22"/>
          <w:szCs w:val="22"/>
        </w:rPr>
        <w:t xml:space="preserve">  Results are sent to IDPH within 7 days.  There is currently no timeline set for mitigation.  Mr. </w:t>
      </w:r>
      <w:proofErr w:type="spellStart"/>
      <w:r w:rsidR="00283BDF">
        <w:rPr>
          <w:rFonts w:ascii="Arial" w:hAnsi="Arial" w:cs="Arial"/>
          <w:spacing w:val="-1"/>
          <w:sz w:val="22"/>
          <w:szCs w:val="22"/>
        </w:rPr>
        <w:t>Kedrowski</w:t>
      </w:r>
      <w:proofErr w:type="spellEnd"/>
      <w:r w:rsidR="00283BDF">
        <w:rPr>
          <w:rFonts w:ascii="Arial" w:hAnsi="Arial" w:cs="Arial"/>
          <w:spacing w:val="-1"/>
          <w:sz w:val="22"/>
          <w:szCs w:val="22"/>
        </w:rPr>
        <w:t xml:space="preserve"> will set a meeting with personnel and schedule dates and times for testing.</w:t>
      </w:r>
    </w:p>
    <w:p w:rsidR="00283BDF" w:rsidRDefault="00283BDF" w:rsidP="007957D9">
      <w:pPr>
        <w:pStyle w:val="BodyText"/>
        <w:tabs>
          <w:tab w:val="left" w:pos="720"/>
        </w:tabs>
        <w:kinsoku w:val="0"/>
        <w:overflowPunct w:val="0"/>
        <w:spacing w:before="132"/>
        <w:ind w:left="360" w:firstLine="0"/>
        <w:jc w:val="both"/>
        <w:rPr>
          <w:rFonts w:ascii="Arial" w:hAnsi="Arial" w:cs="Arial"/>
          <w:spacing w:val="-1"/>
          <w:sz w:val="22"/>
          <w:szCs w:val="22"/>
          <w:u w:val="single"/>
        </w:rPr>
      </w:pPr>
      <w:r w:rsidRPr="00283BDF">
        <w:rPr>
          <w:rFonts w:ascii="Arial" w:hAnsi="Arial" w:cs="Arial"/>
          <w:spacing w:val="-1"/>
          <w:sz w:val="22"/>
          <w:szCs w:val="22"/>
          <w:u w:val="single"/>
        </w:rPr>
        <w:t>Radon Testing</w:t>
      </w:r>
    </w:p>
    <w:p w:rsidR="00283BDF" w:rsidRDefault="00283BDF" w:rsidP="007957D9">
      <w:pPr>
        <w:pStyle w:val="BodyText"/>
        <w:tabs>
          <w:tab w:val="left" w:pos="720"/>
        </w:tabs>
        <w:kinsoku w:val="0"/>
        <w:overflowPunct w:val="0"/>
        <w:spacing w:before="132"/>
        <w:ind w:left="360" w:firstLine="0"/>
        <w:jc w:val="both"/>
        <w:rPr>
          <w:rFonts w:ascii="Arial" w:hAnsi="Arial" w:cs="Arial"/>
          <w:spacing w:val="-1"/>
          <w:sz w:val="22"/>
          <w:szCs w:val="22"/>
        </w:rPr>
      </w:pPr>
      <w:r>
        <w:rPr>
          <w:rFonts w:ascii="Arial" w:hAnsi="Arial" w:cs="Arial"/>
          <w:spacing w:val="-1"/>
          <w:sz w:val="22"/>
          <w:szCs w:val="22"/>
        </w:rPr>
        <w:t xml:space="preserve">Mr. </w:t>
      </w:r>
      <w:proofErr w:type="spellStart"/>
      <w:r>
        <w:rPr>
          <w:rFonts w:ascii="Arial" w:hAnsi="Arial" w:cs="Arial"/>
          <w:spacing w:val="-1"/>
          <w:sz w:val="22"/>
          <w:szCs w:val="22"/>
        </w:rPr>
        <w:t>Kedrowski</w:t>
      </w:r>
      <w:proofErr w:type="spellEnd"/>
      <w:r>
        <w:rPr>
          <w:rFonts w:ascii="Arial" w:hAnsi="Arial" w:cs="Arial"/>
          <w:spacing w:val="-1"/>
          <w:sz w:val="22"/>
          <w:szCs w:val="22"/>
        </w:rPr>
        <w:t xml:space="preserve"> also spoke to the Committee regarding Radon Testing.  He stated that Radon Testing is recommended, not required.  Mr. Darby informed the Committee </w:t>
      </w:r>
      <w:r w:rsidR="00D65B74">
        <w:rPr>
          <w:rFonts w:ascii="Arial" w:hAnsi="Arial" w:cs="Arial"/>
          <w:spacing w:val="-1"/>
          <w:sz w:val="22"/>
          <w:szCs w:val="22"/>
        </w:rPr>
        <w:t xml:space="preserve">that approximately 5 years ago Radon Testing was conducted at locations.  The Committee requested the findings of </w:t>
      </w:r>
      <w:r w:rsidR="00D65B74">
        <w:rPr>
          <w:rFonts w:ascii="Arial" w:hAnsi="Arial" w:cs="Arial"/>
          <w:spacing w:val="-1"/>
          <w:sz w:val="22"/>
          <w:szCs w:val="22"/>
        </w:rPr>
        <w:lastRenderedPageBreak/>
        <w:t xml:space="preserve">prior testing to look at elevated areas and access if testing should be repeated.  Mr. </w:t>
      </w:r>
      <w:proofErr w:type="spellStart"/>
      <w:r w:rsidR="00D65B74">
        <w:rPr>
          <w:rFonts w:ascii="Arial" w:hAnsi="Arial" w:cs="Arial"/>
          <w:spacing w:val="-1"/>
          <w:sz w:val="22"/>
          <w:szCs w:val="22"/>
        </w:rPr>
        <w:t>Kedrowski</w:t>
      </w:r>
      <w:proofErr w:type="spellEnd"/>
      <w:r w:rsidR="00D65B74">
        <w:rPr>
          <w:rFonts w:ascii="Arial" w:hAnsi="Arial" w:cs="Arial"/>
          <w:spacing w:val="-1"/>
          <w:sz w:val="22"/>
          <w:szCs w:val="22"/>
        </w:rPr>
        <w:t xml:space="preserve"> advised at one time there was a Grant for personnel to be certified.  Mr. Schubert stated if levels were elevated, professional service may be necessary.  If levels were normal, it is possible that in-house testing can take place.  Ms. Johnson moved to get thru the lead testing and table radon testing.  Mr. Darby suggested looking at the data from 5 years ago and revisit before end of year.  Committee agreed to revisit at end of year.</w:t>
      </w:r>
    </w:p>
    <w:p w:rsidR="00D65B74" w:rsidRDefault="00D65B74" w:rsidP="007957D9">
      <w:pPr>
        <w:pStyle w:val="BodyText"/>
        <w:tabs>
          <w:tab w:val="left" w:pos="720"/>
        </w:tabs>
        <w:kinsoku w:val="0"/>
        <w:overflowPunct w:val="0"/>
        <w:spacing w:before="132"/>
        <w:ind w:left="360" w:firstLine="0"/>
        <w:jc w:val="both"/>
        <w:rPr>
          <w:rFonts w:ascii="Arial" w:hAnsi="Arial" w:cs="Arial"/>
          <w:spacing w:val="-1"/>
          <w:sz w:val="22"/>
          <w:szCs w:val="22"/>
          <w:u w:val="single"/>
        </w:rPr>
      </w:pPr>
      <w:r w:rsidRPr="00D65B74">
        <w:rPr>
          <w:rFonts w:ascii="Arial" w:hAnsi="Arial" w:cs="Arial"/>
          <w:spacing w:val="-1"/>
          <w:sz w:val="22"/>
          <w:szCs w:val="22"/>
          <w:u w:val="single"/>
        </w:rPr>
        <w:t>Water Treatment for Boilers</w:t>
      </w:r>
    </w:p>
    <w:p w:rsidR="00D65B74" w:rsidRDefault="00D65B74" w:rsidP="007957D9">
      <w:pPr>
        <w:pStyle w:val="BodyText"/>
        <w:tabs>
          <w:tab w:val="left" w:pos="720"/>
        </w:tabs>
        <w:kinsoku w:val="0"/>
        <w:overflowPunct w:val="0"/>
        <w:spacing w:before="132"/>
        <w:ind w:left="360" w:firstLine="0"/>
        <w:jc w:val="both"/>
        <w:rPr>
          <w:rFonts w:ascii="Arial" w:hAnsi="Arial" w:cs="Arial"/>
          <w:spacing w:val="-1"/>
          <w:sz w:val="22"/>
          <w:szCs w:val="22"/>
        </w:rPr>
      </w:pPr>
      <w:r>
        <w:rPr>
          <w:rFonts w:ascii="Arial" w:hAnsi="Arial" w:cs="Arial"/>
          <w:spacing w:val="-1"/>
          <w:sz w:val="22"/>
          <w:szCs w:val="22"/>
        </w:rPr>
        <w:t>Mr. Waltz informed the Committee a water treatment bid will be out by end of next week.  The cost is expected to be over $25,000.00.  Bid opening is scheduled for Sept. 22</w:t>
      </w:r>
      <w:r w:rsidRPr="00D65B74">
        <w:rPr>
          <w:rFonts w:ascii="Arial" w:hAnsi="Arial" w:cs="Arial"/>
          <w:spacing w:val="-1"/>
          <w:sz w:val="22"/>
          <w:szCs w:val="22"/>
          <w:vertAlign w:val="superscript"/>
        </w:rPr>
        <w:t>nd</w:t>
      </w:r>
      <w:r>
        <w:rPr>
          <w:rFonts w:ascii="Arial" w:hAnsi="Arial" w:cs="Arial"/>
          <w:spacing w:val="-1"/>
          <w:sz w:val="22"/>
          <w:szCs w:val="22"/>
        </w:rPr>
        <w:t xml:space="preserve"> and will be presented to</w:t>
      </w:r>
      <w:r w:rsidR="00195F32">
        <w:rPr>
          <w:rFonts w:ascii="Arial" w:hAnsi="Arial" w:cs="Arial"/>
          <w:spacing w:val="-1"/>
          <w:sz w:val="22"/>
          <w:szCs w:val="22"/>
        </w:rPr>
        <w:t xml:space="preserve"> Board for approval on October 2nd</w:t>
      </w:r>
      <w:r>
        <w:rPr>
          <w:rFonts w:ascii="Arial" w:hAnsi="Arial" w:cs="Arial"/>
          <w:spacing w:val="-1"/>
          <w:sz w:val="22"/>
          <w:szCs w:val="22"/>
        </w:rPr>
        <w:t>.</w:t>
      </w:r>
    </w:p>
    <w:p w:rsidR="00D65B74" w:rsidRDefault="00504C45" w:rsidP="007957D9">
      <w:pPr>
        <w:pStyle w:val="BodyText"/>
        <w:tabs>
          <w:tab w:val="left" w:pos="720"/>
        </w:tabs>
        <w:kinsoku w:val="0"/>
        <w:overflowPunct w:val="0"/>
        <w:spacing w:before="132"/>
        <w:ind w:left="360" w:firstLine="0"/>
        <w:jc w:val="both"/>
        <w:rPr>
          <w:rFonts w:ascii="Arial" w:hAnsi="Arial" w:cs="Arial"/>
          <w:spacing w:val="-1"/>
          <w:sz w:val="22"/>
          <w:szCs w:val="22"/>
          <w:u w:val="single"/>
        </w:rPr>
      </w:pPr>
      <w:r w:rsidRPr="00504C45">
        <w:rPr>
          <w:rFonts w:ascii="Arial" w:hAnsi="Arial" w:cs="Arial"/>
          <w:spacing w:val="-1"/>
          <w:sz w:val="22"/>
          <w:szCs w:val="22"/>
          <w:u w:val="single"/>
        </w:rPr>
        <w:t xml:space="preserve">Brady Playground </w:t>
      </w:r>
      <w:r>
        <w:rPr>
          <w:rFonts w:ascii="Arial" w:hAnsi="Arial" w:cs="Arial"/>
          <w:spacing w:val="-1"/>
          <w:sz w:val="22"/>
          <w:szCs w:val="22"/>
          <w:u w:val="single"/>
        </w:rPr>
        <w:t>–</w:t>
      </w:r>
      <w:r w:rsidRPr="00504C45">
        <w:rPr>
          <w:rFonts w:ascii="Arial" w:hAnsi="Arial" w:cs="Arial"/>
          <w:spacing w:val="-1"/>
          <w:sz w:val="22"/>
          <w:szCs w:val="22"/>
          <w:u w:val="single"/>
        </w:rPr>
        <w:t xml:space="preserve"> </w:t>
      </w:r>
      <w:proofErr w:type="spellStart"/>
      <w:r w:rsidRPr="00504C45">
        <w:rPr>
          <w:rFonts w:ascii="Arial" w:hAnsi="Arial" w:cs="Arial"/>
          <w:spacing w:val="-1"/>
          <w:sz w:val="22"/>
          <w:szCs w:val="22"/>
          <w:u w:val="single"/>
        </w:rPr>
        <w:t>Kaboom</w:t>
      </w:r>
      <w:proofErr w:type="spellEnd"/>
    </w:p>
    <w:p w:rsidR="00504C45" w:rsidRDefault="00504C45" w:rsidP="007957D9">
      <w:pPr>
        <w:pStyle w:val="BodyText"/>
        <w:tabs>
          <w:tab w:val="left" w:pos="720"/>
        </w:tabs>
        <w:kinsoku w:val="0"/>
        <w:overflowPunct w:val="0"/>
        <w:spacing w:before="132"/>
        <w:ind w:left="360" w:firstLine="0"/>
        <w:jc w:val="both"/>
        <w:rPr>
          <w:rFonts w:ascii="Arial" w:hAnsi="Arial" w:cs="Arial"/>
          <w:spacing w:val="-1"/>
          <w:sz w:val="22"/>
          <w:szCs w:val="22"/>
        </w:rPr>
      </w:pPr>
      <w:r>
        <w:rPr>
          <w:rFonts w:ascii="Arial" w:hAnsi="Arial" w:cs="Arial"/>
          <w:spacing w:val="-1"/>
          <w:sz w:val="22"/>
          <w:szCs w:val="22"/>
        </w:rPr>
        <w:t>Ms. Beatrice Reyes-Childress presented a one minute time lapsed video on the construction of Brady Playground from dollars obtained thru a grant.  Ms. Margo Schmitt informed the Committee she is looking for additional grants for 2 more locations.</w:t>
      </w:r>
    </w:p>
    <w:p w:rsidR="00504C45" w:rsidRDefault="00504C45" w:rsidP="007957D9">
      <w:pPr>
        <w:pStyle w:val="BodyText"/>
        <w:tabs>
          <w:tab w:val="left" w:pos="720"/>
        </w:tabs>
        <w:kinsoku w:val="0"/>
        <w:overflowPunct w:val="0"/>
        <w:spacing w:before="132"/>
        <w:ind w:left="360" w:firstLine="0"/>
        <w:jc w:val="both"/>
        <w:rPr>
          <w:rFonts w:ascii="Arial" w:hAnsi="Arial" w:cs="Arial"/>
          <w:spacing w:val="-1"/>
          <w:sz w:val="22"/>
          <w:szCs w:val="22"/>
          <w:u w:val="single"/>
        </w:rPr>
      </w:pPr>
      <w:r w:rsidRPr="00504C45">
        <w:rPr>
          <w:rFonts w:ascii="Arial" w:hAnsi="Arial" w:cs="Arial"/>
          <w:spacing w:val="-1"/>
          <w:sz w:val="22"/>
          <w:szCs w:val="22"/>
          <w:u w:val="single"/>
        </w:rPr>
        <w:t>Pest Control Bid Approval</w:t>
      </w:r>
    </w:p>
    <w:p w:rsidR="00504C45" w:rsidRDefault="00504C45" w:rsidP="007957D9">
      <w:pPr>
        <w:pStyle w:val="BodyText"/>
        <w:tabs>
          <w:tab w:val="left" w:pos="720"/>
        </w:tabs>
        <w:kinsoku w:val="0"/>
        <w:overflowPunct w:val="0"/>
        <w:spacing w:before="132"/>
        <w:ind w:left="360" w:firstLine="0"/>
        <w:jc w:val="both"/>
        <w:rPr>
          <w:rFonts w:ascii="Arial" w:hAnsi="Arial" w:cs="Arial"/>
          <w:spacing w:val="-1"/>
          <w:sz w:val="22"/>
          <w:szCs w:val="22"/>
        </w:rPr>
      </w:pPr>
      <w:r>
        <w:rPr>
          <w:rFonts w:ascii="Arial" w:hAnsi="Arial" w:cs="Arial"/>
          <w:spacing w:val="-1"/>
          <w:sz w:val="22"/>
          <w:szCs w:val="22"/>
        </w:rPr>
        <w:t>Mr. Waltz presented the Pest Control Bid opened August 24</w:t>
      </w:r>
      <w:r w:rsidRPr="00504C45">
        <w:rPr>
          <w:rFonts w:ascii="Arial" w:hAnsi="Arial" w:cs="Arial"/>
          <w:spacing w:val="-1"/>
          <w:sz w:val="22"/>
          <w:szCs w:val="22"/>
          <w:vertAlign w:val="superscript"/>
        </w:rPr>
        <w:t>th</w:t>
      </w:r>
      <w:r>
        <w:rPr>
          <w:rFonts w:ascii="Arial" w:hAnsi="Arial" w:cs="Arial"/>
          <w:spacing w:val="-1"/>
          <w:sz w:val="22"/>
          <w:szCs w:val="22"/>
        </w:rPr>
        <w:t xml:space="preserve"> for approval.  </w:t>
      </w:r>
      <w:proofErr w:type="spellStart"/>
      <w:r>
        <w:rPr>
          <w:rFonts w:ascii="Arial" w:hAnsi="Arial" w:cs="Arial"/>
          <w:spacing w:val="-1"/>
          <w:sz w:val="22"/>
          <w:szCs w:val="22"/>
        </w:rPr>
        <w:t>Orkin</w:t>
      </w:r>
      <w:proofErr w:type="spellEnd"/>
      <w:r>
        <w:rPr>
          <w:rFonts w:ascii="Arial" w:hAnsi="Arial" w:cs="Arial"/>
          <w:spacing w:val="-1"/>
          <w:sz w:val="22"/>
          <w:szCs w:val="22"/>
        </w:rPr>
        <w:t xml:space="preserve"> Pest Control was low bidder in the amount of $16,376.00.  Committee approved to move forward a</w:t>
      </w:r>
      <w:r w:rsidR="00195F32">
        <w:rPr>
          <w:rFonts w:ascii="Arial" w:hAnsi="Arial" w:cs="Arial"/>
          <w:spacing w:val="-1"/>
          <w:sz w:val="22"/>
          <w:szCs w:val="22"/>
        </w:rPr>
        <w:t xml:space="preserve">nd take </w:t>
      </w:r>
      <w:r w:rsidR="00807800">
        <w:rPr>
          <w:rFonts w:ascii="Arial" w:hAnsi="Arial" w:cs="Arial"/>
          <w:spacing w:val="-1"/>
          <w:sz w:val="22"/>
          <w:szCs w:val="22"/>
        </w:rPr>
        <w:t>to full Board on Sept. 18th</w:t>
      </w:r>
      <w:r>
        <w:rPr>
          <w:rFonts w:ascii="Arial" w:hAnsi="Arial" w:cs="Arial"/>
          <w:spacing w:val="-1"/>
          <w:sz w:val="22"/>
          <w:szCs w:val="22"/>
        </w:rPr>
        <w:t xml:space="preserve"> </w:t>
      </w:r>
      <w:r w:rsidR="00195F32">
        <w:rPr>
          <w:rFonts w:ascii="Arial" w:hAnsi="Arial" w:cs="Arial"/>
          <w:spacing w:val="-1"/>
          <w:sz w:val="22"/>
          <w:szCs w:val="22"/>
        </w:rPr>
        <w:t xml:space="preserve">for </w:t>
      </w:r>
      <w:r>
        <w:rPr>
          <w:rFonts w:ascii="Arial" w:hAnsi="Arial" w:cs="Arial"/>
          <w:spacing w:val="-1"/>
          <w:sz w:val="22"/>
          <w:szCs w:val="22"/>
        </w:rPr>
        <w:t>approval.</w:t>
      </w:r>
      <w:bookmarkStart w:id="0" w:name="_GoBack"/>
      <w:bookmarkEnd w:id="0"/>
    </w:p>
    <w:p w:rsidR="00504C45" w:rsidRDefault="00504C45" w:rsidP="007957D9">
      <w:pPr>
        <w:pStyle w:val="BodyText"/>
        <w:tabs>
          <w:tab w:val="left" w:pos="720"/>
        </w:tabs>
        <w:kinsoku w:val="0"/>
        <w:overflowPunct w:val="0"/>
        <w:spacing w:before="132"/>
        <w:ind w:left="360" w:firstLine="0"/>
        <w:jc w:val="both"/>
        <w:rPr>
          <w:rFonts w:ascii="Arial" w:hAnsi="Arial" w:cs="Arial"/>
          <w:spacing w:val="-1"/>
          <w:sz w:val="22"/>
          <w:szCs w:val="22"/>
          <w:u w:val="single"/>
        </w:rPr>
      </w:pPr>
      <w:r>
        <w:rPr>
          <w:rFonts w:ascii="Arial" w:hAnsi="Arial" w:cs="Arial"/>
          <w:spacing w:val="-1"/>
          <w:sz w:val="22"/>
          <w:szCs w:val="22"/>
          <w:u w:val="single"/>
        </w:rPr>
        <w:t>Status of Grants</w:t>
      </w:r>
    </w:p>
    <w:p w:rsidR="00A71DFE" w:rsidRDefault="00A71DFE" w:rsidP="007957D9">
      <w:pPr>
        <w:pStyle w:val="BodyText"/>
        <w:tabs>
          <w:tab w:val="left" w:pos="720"/>
        </w:tabs>
        <w:kinsoku w:val="0"/>
        <w:overflowPunct w:val="0"/>
        <w:spacing w:before="132"/>
        <w:ind w:left="360" w:firstLine="0"/>
        <w:jc w:val="both"/>
        <w:rPr>
          <w:rFonts w:ascii="Arial" w:hAnsi="Arial" w:cs="Arial"/>
          <w:spacing w:val="-1"/>
          <w:sz w:val="22"/>
          <w:szCs w:val="22"/>
        </w:rPr>
      </w:pPr>
      <w:r>
        <w:rPr>
          <w:rFonts w:ascii="Arial" w:hAnsi="Arial" w:cs="Arial"/>
          <w:spacing w:val="-1"/>
          <w:sz w:val="22"/>
          <w:szCs w:val="22"/>
        </w:rPr>
        <w:t>Ms. Margo Schmitt presented information on Grant Rebates.</w:t>
      </w:r>
      <w:r w:rsidR="00E61798">
        <w:rPr>
          <w:rFonts w:ascii="Arial" w:hAnsi="Arial" w:cs="Arial"/>
          <w:spacing w:val="-1"/>
          <w:sz w:val="22"/>
          <w:szCs w:val="22"/>
        </w:rPr>
        <w:t xml:space="preserve">  Currently 5 locations are eligible for 8 rebate grants and a new construction grant.  Ms. Schmitt is also looking into grants for other construction projects that have taken place.</w:t>
      </w:r>
    </w:p>
    <w:p w:rsidR="00E61798" w:rsidRDefault="00E61798" w:rsidP="007957D9">
      <w:pPr>
        <w:pStyle w:val="BodyText"/>
        <w:tabs>
          <w:tab w:val="left" w:pos="720"/>
        </w:tabs>
        <w:kinsoku w:val="0"/>
        <w:overflowPunct w:val="0"/>
        <w:spacing w:before="132"/>
        <w:ind w:left="360" w:firstLine="0"/>
        <w:jc w:val="both"/>
        <w:rPr>
          <w:rFonts w:ascii="Arial" w:hAnsi="Arial" w:cs="Arial"/>
          <w:spacing w:val="-1"/>
          <w:sz w:val="22"/>
          <w:szCs w:val="22"/>
          <w:u w:val="single"/>
        </w:rPr>
      </w:pPr>
      <w:r>
        <w:rPr>
          <w:rFonts w:ascii="Arial" w:hAnsi="Arial" w:cs="Arial"/>
          <w:spacing w:val="-1"/>
          <w:sz w:val="22"/>
          <w:szCs w:val="22"/>
          <w:u w:val="single"/>
        </w:rPr>
        <w:t>Boiler Tune-ups</w:t>
      </w:r>
    </w:p>
    <w:p w:rsidR="00E61798" w:rsidRPr="00E61798" w:rsidRDefault="00E61798" w:rsidP="007957D9">
      <w:pPr>
        <w:pStyle w:val="BodyText"/>
        <w:tabs>
          <w:tab w:val="left" w:pos="720"/>
        </w:tabs>
        <w:kinsoku w:val="0"/>
        <w:overflowPunct w:val="0"/>
        <w:spacing w:before="132"/>
        <w:ind w:left="360" w:firstLine="0"/>
        <w:jc w:val="both"/>
        <w:rPr>
          <w:rFonts w:ascii="Arial" w:hAnsi="Arial" w:cs="Arial"/>
          <w:spacing w:val="-1"/>
          <w:sz w:val="22"/>
          <w:szCs w:val="22"/>
        </w:rPr>
      </w:pPr>
      <w:r>
        <w:rPr>
          <w:rFonts w:ascii="Arial" w:hAnsi="Arial" w:cs="Arial"/>
          <w:spacing w:val="-1"/>
          <w:sz w:val="22"/>
          <w:szCs w:val="22"/>
        </w:rPr>
        <w:t>Mr. Waltz informed Committee there are currently 39 burners in need of tune-up for efficiency and b</w:t>
      </w:r>
      <w:r w:rsidR="0067547E">
        <w:rPr>
          <w:rFonts w:ascii="Arial" w:hAnsi="Arial" w:cs="Arial"/>
          <w:spacing w:val="-1"/>
          <w:sz w:val="22"/>
          <w:szCs w:val="22"/>
        </w:rPr>
        <w:t>reak downs.  Complete Temperatu</w:t>
      </w:r>
      <w:r>
        <w:rPr>
          <w:rFonts w:ascii="Arial" w:hAnsi="Arial" w:cs="Arial"/>
          <w:spacing w:val="-1"/>
          <w:sz w:val="22"/>
          <w:szCs w:val="22"/>
        </w:rPr>
        <w:t>re Systems, Inc. was low with a price of $17,500.00.  He also stated there is a possible rebate of $5,500.00.  Committee agreed to move forward with project.</w:t>
      </w:r>
    </w:p>
    <w:p w:rsidR="00195F32" w:rsidRDefault="00195F32" w:rsidP="007957D9">
      <w:pPr>
        <w:pStyle w:val="BodyText"/>
        <w:tabs>
          <w:tab w:val="left" w:pos="720"/>
        </w:tabs>
        <w:kinsoku w:val="0"/>
        <w:overflowPunct w:val="0"/>
        <w:spacing w:before="132"/>
        <w:ind w:left="360" w:firstLine="0"/>
        <w:jc w:val="both"/>
        <w:rPr>
          <w:rFonts w:ascii="Arial" w:hAnsi="Arial" w:cs="Arial"/>
          <w:spacing w:val="-1"/>
          <w:sz w:val="22"/>
          <w:szCs w:val="22"/>
          <w:u w:val="single"/>
        </w:rPr>
      </w:pPr>
      <w:r>
        <w:rPr>
          <w:rFonts w:ascii="Arial" w:hAnsi="Arial" w:cs="Arial"/>
          <w:spacing w:val="-1"/>
          <w:sz w:val="22"/>
          <w:szCs w:val="22"/>
          <w:u w:val="single"/>
        </w:rPr>
        <w:t>Expansion of Sidewalk from Tomcat Lane to State Street</w:t>
      </w:r>
    </w:p>
    <w:p w:rsidR="00195F32" w:rsidRPr="00195F32" w:rsidRDefault="00195F32" w:rsidP="007957D9">
      <w:pPr>
        <w:pStyle w:val="BodyText"/>
        <w:tabs>
          <w:tab w:val="left" w:pos="720"/>
        </w:tabs>
        <w:kinsoku w:val="0"/>
        <w:overflowPunct w:val="0"/>
        <w:spacing w:before="132"/>
        <w:ind w:left="360" w:firstLine="0"/>
        <w:jc w:val="both"/>
        <w:rPr>
          <w:rFonts w:ascii="Arial" w:hAnsi="Arial" w:cs="Arial"/>
          <w:spacing w:val="-1"/>
          <w:sz w:val="22"/>
          <w:szCs w:val="22"/>
        </w:rPr>
      </w:pPr>
      <w:r>
        <w:rPr>
          <w:rFonts w:ascii="Arial" w:hAnsi="Arial" w:cs="Arial"/>
          <w:spacing w:val="-1"/>
          <w:sz w:val="22"/>
          <w:szCs w:val="22"/>
        </w:rPr>
        <w:t>Discussion took place regarding the expansion of the sidewalk from Tomcat Lane to State Street.  The expansion would be approximately 4 ft. with the total cost $15,384.00.  The City of Aurora has agreed to pay 50% of co</w:t>
      </w:r>
      <w:r w:rsidR="00BC786C">
        <w:rPr>
          <w:rFonts w:ascii="Arial" w:hAnsi="Arial" w:cs="Arial"/>
          <w:spacing w:val="-1"/>
          <w:sz w:val="22"/>
          <w:szCs w:val="22"/>
        </w:rPr>
        <w:t>st.  D</w:t>
      </w:r>
      <w:r>
        <w:rPr>
          <w:rFonts w:ascii="Arial" w:hAnsi="Arial" w:cs="Arial"/>
          <w:spacing w:val="-1"/>
          <w:sz w:val="22"/>
          <w:szCs w:val="22"/>
        </w:rPr>
        <w:t>r. McDonald advised it is possible if District waits until next year, the City will pay the entire cost.  Mr. Darby asked if the District pays upfront, would the City reimburse next year.  Dr. McDonald will inquire.</w:t>
      </w:r>
      <w:r w:rsidR="00BC786C">
        <w:rPr>
          <w:rFonts w:ascii="Arial" w:hAnsi="Arial" w:cs="Arial"/>
          <w:spacing w:val="-1"/>
          <w:sz w:val="22"/>
          <w:szCs w:val="22"/>
        </w:rPr>
        <w:t xml:space="preserve">  Committee agreed if cost has to be paid at the present time, Committee will revisit and complete next year.</w:t>
      </w:r>
      <w:r>
        <w:rPr>
          <w:rFonts w:ascii="Arial" w:hAnsi="Arial" w:cs="Arial"/>
          <w:spacing w:val="-1"/>
          <w:sz w:val="22"/>
          <w:szCs w:val="22"/>
        </w:rPr>
        <w:t xml:space="preserve"> </w:t>
      </w:r>
    </w:p>
    <w:p w:rsidR="00E61798" w:rsidRDefault="00E61798" w:rsidP="007957D9">
      <w:pPr>
        <w:pStyle w:val="BodyText"/>
        <w:tabs>
          <w:tab w:val="left" w:pos="720"/>
        </w:tabs>
        <w:kinsoku w:val="0"/>
        <w:overflowPunct w:val="0"/>
        <w:spacing w:before="132"/>
        <w:ind w:left="360" w:firstLine="0"/>
        <w:jc w:val="both"/>
        <w:rPr>
          <w:rFonts w:ascii="Arial" w:hAnsi="Arial" w:cs="Arial"/>
          <w:spacing w:val="-1"/>
          <w:sz w:val="22"/>
          <w:szCs w:val="22"/>
          <w:u w:val="single"/>
        </w:rPr>
      </w:pPr>
      <w:r w:rsidRPr="00E61798">
        <w:rPr>
          <w:rFonts w:ascii="Arial" w:hAnsi="Arial" w:cs="Arial"/>
          <w:spacing w:val="-1"/>
          <w:sz w:val="22"/>
          <w:szCs w:val="22"/>
          <w:u w:val="single"/>
        </w:rPr>
        <w:t>Resolution Authorizing Sale of Personal Property</w:t>
      </w:r>
    </w:p>
    <w:p w:rsidR="00E61798" w:rsidRDefault="00873EB3" w:rsidP="007957D9">
      <w:pPr>
        <w:pStyle w:val="BodyText"/>
        <w:tabs>
          <w:tab w:val="left" w:pos="720"/>
        </w:tabs>
        <w:kinsoku w:val="0"/>
        <w:overflowPunct w:val="0"/>
        <w:spacing w:before="132"/>
        <w:ind w:left="360" w:firstLine="0"/>
        <w:jc w:val="both"/>
        <w:rPr>
          <w:rFonts w:ascii="Arial" w:hAnsi="Arial" w:cs="Arial"/>
          <w:spacing w:val="-1"/>
          <w:sz w:val="22"/>
          <w:szCs w:val="22"/>
        </w:rPr>
      </w:pPr>
      <w:r>
        <w:rPr>
          <w:rFonts w:ascii="Arial" w:hAnsi="Arial" w:cs="Arial"/>
          <w:spacing w:val="-1"/>
          <w:sz w:val="22"/>
          <w:szCs w:val="22"/>
        </w:rPr>
        <w:t>Mr. Waltz presented a Resolution for S</w:t>
      </w:r>
      <w:r w:rsidR="00E61798">
        <w:rPr>
          <w:rFonts w:ascii="Arial" w:hAnsi="Arial" w:cs="Arial"/>
          <w:spacing w:val="-1"/>
          <w:sz w:val="22"/>
          <w:szCs w:val="22"/>
        </w:rPr>
        <w:t>ale of Old/Broken Student Desks, Chairs and Pianos.</w:t>
      </w:r>
    </w:p>
    <w:p w:rsidR="00E61798" w:rsidRDefault="00E61798" w:rsidP="007957D9">
      <w:pPr>
        <w:pStyle w:val="BodyText"/>
        <w:tabs>
          <w:tab w:val="left" w:pos="720"/>
        </w:tabs>
        <w:kinsoku w:val="0"/>
        <w:overflowPunct w:val="0"/>
        <w:spacing w:before="132"/>
        <w:ind w:left="360" w:firstLine="0"/>
        <w:jc w:val="both"/>
        <w:rPr>
          <w:rFonts w:ascii="Arial" w:hAnsi="Arial" w:cs="Arial"/>
          <w:spacing w:val="-1"/>
          <w:sz w:val="22"/>
          <w:szCs w:val="22"/>
        </w:rPr>
      </w:pPr>
      <w:r>
        <w:rPr>
          <w:rFonts w:ascii="Arial" w:hAnsi="Arial" w:cs="Arial"/>
          <w:spacing w:val="-1"/>
          <w:sz w:val="22"/>
          <w:szCs w:val="22"/>
        </w:rPr>
        <w:t>Committee agreed to move to full Board for approval.</w:t>
      </w:r>
    </w:p>
    <w:p w:rsidR="00E61798" w:rsidRDefault="00E61798" w:rsidP="007957D9">
      <w:pPr>
        <w:pStyle w:val="BodyText"/>
        <w:tabs>
          <w:tab w:val="left" w:pos="720"/>
        </w:tabs>
        <w:kinsoku w:val="0"/>
        <w:overflowPunct w:val="0"/>
        <w:spacing w:before="132"/>
        <w:ind w:left="360" w:firstLine="0"/>
        <w:jc w:val="both"/>
        <w:rPr>
          <w:rFonts w:ascii="Arial" w:hAnsi="Arial" w:cs="Arial"/>
          <w:spacing w:val="-1"/>
          <w:sz w:val="22"/>
          <w:szCs w:val="22"/>
          <w:u w:val="single"/>
        </w:rPr>
      </w:pPr>
      <w:r w:rsidRPr="00E61798">
        <w:rPr>
          <w:rFonts w:ascii="Arial" w:hAnsi="Arial" w:cs="Arial"/>
          <w:spacing w:val="-1"/>
          <w:sz w:val="22"/>
          <w:szCs w:val="22"/>
          <w:u w:val="single"/>
        </w:rPr>
        <w:t>New Business</w:t>
      </w:r>
      <w:r>
        <w:rPr>
          <w:rFonts w:ascii="Arial" w:hAnsi="Arial" w:cs="Arial"/>
          <w:spacing w:val="-1"/>
          <w:sz w:val="22"/>
          <w:szCs w:val="22"/>
          <w:u w:val="single"/>
        </w:rPr>
        <w:t xml:space="preserve"> </w:t>
      </w:r>
    </w:p>
    <w:p w:rsidR="00E61798" w:rsidRPr="00E61798" w:rsidRDefault="00E61798" w:rsidP="007957D9">
      <w:pPr>
        <w:pStyle w:val="BodyText"/>
        <w:tabs>
          <w:tab w:val="left" w:pos="720"/>
        </w:tabs>
        <w:kinsoku w:val="0"/>
        <w:overflowPunct w:val="0"/>
        <w:spacing w:before="132"/>
        <w:ind w:left="360" w:firstLine="0"/>
        <w:jc w:val="both"/>
        <w:rPr>
          <w:rFonts w:ascii="Arial" w:hAnsi="Arial" w:cs="Arial"/>
          <w:spacing w:val="-1"/>
          <w:sz w:val="22"/>
          <w:szCs w:val="22"/>
        </w:rPr>
      </w:pPr>
      <w:r>
        <w:rPr>
          <w:rFonts w:ascii="Arial" w:hAnsi="Arial" w:cs="Arial"/>
          <w:spacing w:val="-1"/>
          <w:sz w:val="22"/>
          <w:szCs w:val="22"/>
        </w:rPr>
        <w:t>NONE</w:t>
      </w:r>
    </w:p>
    <w:p w:rsidR="00504C45" w:rsidRPr="00504C45" w:rsidRDefault="00504C45" w:rsidP="007957D9">
      <w:pPr>
        <w:pStyle w:val="BodyText"/>
        <w:tabs>
          <w:tab w:val="left" w:pos="720"/>
        </w:tabs>
        <w:kinsoku w:val="0"/>
        <w:overflowPunct w:val="0"/>
        <w:spacing w:before="132"/>
        <w:ind w:left="360" w:firstLine="0"/>
        <w:jc w:val="both"/>
        <w:rPr>
          <w:rFonts w:ascii="Arial" w:hAnsi="Arial" w:cs="Arial"/>
          <w:spacing w:val="-1"/>
          <w:sz w:val="22"/>
          <w:szCs w:val="22"/>
        </w:rPr>
      </w:pPr>
    </w:p>
    <w:p w:rsidR="00404051" w:rsidRPr="00F76B87" w:rsidRDefault="00404051" w:rsidP="00E61798">
      <w:pPr>
        <w:pStyle w:val="BodyText"/>
        <w:tabs>
          <w:tab w:val="left" w:pos="720"/>
        </w:tabs>
        <w:kinsoku w:val="0"/>
        <w:overflowPunct w:val="0"/>
        <w:ind w:left="0" w:firstLine="0"/>
        <w:jc w:val="both"/>
        <w:rPr>
          <w:rFonts w:ascii="Arial" w:hAnsi="Arial" w:cs="Arial"/>
          <w:sz w:val="22"/>
          <w:szCs w:val="22"/>
        </w:rPr>
      </w:pPr>
    </w:p>
    <w:p w:rsidR="00404051" w:rsidRPr="00F76B87" w:rsidRDefault="00E61798" w:rsidP="00E12EBF">
      <w:pPr>
        <w:pStyle w:val="BodyText"/>
        <w:tabs>
          <w:tab w:val="left" w:pos="720"/>
        </w:tabs>
        <w:kinsoku w:val="0"/>
        <w:overflowPunct w:val="0"/>
        <w:ind w:left="360" w:firstLine="0"/>
        <w:jc w:val="both"/>
        <w:rPr>
          <w:rFonts w:ascii="Arial" w:hAnsi="Arial" w:cs="Arial"/>
          <w:sz w:val="22"/>
          <w:szCs w:val="22"/>
        </w:rPr>
      </w:pPr>
      <w:r>
        <w:rPr>
          <w:rFonts w:ascii="Arial" w:hAnsi="Arial" w:cs="Arial"/>
          <w:sz w:val="22"/>
          <w:szCs w:val="22"/>
        </w:rPr>
        <w:t>The meeting adjourned at 6:15</w:t>
      </w:r>
      <w:r w:rsidR="00404051" w:rsidRPr="00F76B87">
        <w:rPr>
          <w:rFonts w:ascii="Arial" w:hAnsi="Arial" w:cs="Arial"/>
          <w:sz w:val="22"/>
          <w:szCs w:val="22"/>
        </w:rPr>
        <w:t>PM.</w:t>
      </w:r>
    </w:p>
    <w:p w:rsidR="00E10A9B" w:rsidRPr="00F76B87" w:rsidRDefault="00E10A9B" w:rsidP="000005AA">
      <w:pPr>
        <w:pStyle w:val="BodyText"/>
        <w:tabs>
          <w:tab w:val="left" w:pos="720"/>
        </w:tabs>
        <w:kinsoku w:val="0"/>
        <w:overflowPunct w:val="0"/>
        <w:rPr>
          <w:rFonts w:ascii="Arial" w:hAnsi="Arial" w:cs="Arial"/>
          <w:sz w:val="22"/>
          <w:szCs w:val="22"/>
        </w:rPr>
      </w:pPr>
    </w:p>
    <w:sectPr w:rsidR="00E10A9B" w:rsidRPr="00F76B87">
      <w:headerReference w:type="default" r:id="rId8"/>
      <w:footerReference w:type="default" r:id="rId9"/>
      <w:type w:val="continuous"/>
      <w:pgSz w:w="12240" w:h="15840"/>
      <w:pgMar w:top="260" w:right="1320" w:bottom="280" w:left="11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1C6" w:rsidRDefault="002561C6" w:rsidP="00151F4F">
      <w:r>
        <w:separator/>
      </w:r>
    </w:p>
  </w:endnote>
  <w:endnote w:type="continuationSeparator" w:id="0">
    <w:p w:rsidR="002561C6" w:rsidRDefault="002561C6" w:rsidP="0015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F4F" w:rsidRPr="00151F4F" w:rsidRDefault="00151F4F" w:rsidP="00151F4F">
    <w:pPr>
      <w:pStyle w:val="BodyText"/>
      <w:kinsoku w:val="0"/>
      <w:overflowPunct w:val="0"/>
      <w:spacing w:before="59"/>
      <w:ind w:left="0" w:right="159" w:firstLine="0"/>
      <w:jc w:val="center"/>
      <w:rPr>
        <w:rFonts w:ascii="Arial Narrow" w:hAnsi="Arial Narrow" w:cs="Arial Narrow"/>
        <w:color w:val="000000"/>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1C6" w:rsidRDefault="002561C6" w:rsidP="00151F4F">
      <w:r>
        <w:separator/>
      </w:r>
    </w:p>
  </w:footnote>
  <w:footnote w:type="continuationSeparator" w:id="0">
    <w:p w:rsidR="002561C6" w:rsidRDefault="002561C6" w:rsidP="00151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F4F" w:rsidRDefault="00151F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7B9EC782"/>
    <w:lvl w:ilvl="0">
      <w:start w:val="1"/>
      <w:numFmt w:val="decimal"/>
      <w:lvlText w:val="%1."/>
      <w:lvlJc w:val="left"/>
      <w:pPr>
        <w:ind w:left="720" w:hanging="360"/>
      </w:pPr>
      <w:rPr>
        <w:rFonts w:cs="Times New Roman" w:hint="default"/>
        <w:b w:val="0"/>
        <w:bCs w:val="0"/>
        <w:w w:val="99"/>
        <w:sz w:val="24"/>
        <w:szCs w:val="24"/>
      </w:rPr>
    </w:lvl>
    <w:lvl w:ilvl="1">
      <w:start w:val="1"/>
      <w:numFmt w:val="upperLetter"/>
      <w:lvlText w:val="%2."/>
      <w:lvlJc w:val="left"/>
      <w:pPr>
        <w:ind w:left="1080" w:hanging="360"/>
      </w:pPr>
      <w:rPr>
        <w:rFonts w:cs="Times New Roman" w:hint="default"/>
        <w:b w:val="0"/>
        <w:bCs w:val="0"/>
        <w:w w:val="99"/>
        <w:sz w:val="24"/>
        <w:szCs w:val="24"/>
      </w:rPr>
    </w:lvl>
    <w:lvl w:ilvl="2">
      <w:start w:val="1"/>
      <w:numFmt w:val="lowerLetter"/>
      <w:lvlText w:val="%3)"/>
      <w:lvlJc w:val="left"/>
      <w:pPr>
        <w:ind w:left="1440" w:hanging="360"/>
      </w:pPr>
      <w:rPr>
        <w:rFonts w:cs="Times New Roman" w:hint="default"/>
      </w:rPr>
    </w:lvl>
    <w:lvl w:ilvl="3">
      <w:numFmt w:val="bullet"/>
      <w:lvlText w:val="•"/>
      <w:lvlJc w:val="left"/>
      <w:pPr>
        <w:ind w:left="1800" w:hanging="360"/>
      </w:pPr>
      <w:rPr>
        <w:rFonts w:hint="default"/>
      </w:rPr>
    </w:lvl>
    <w:lvl w:ilvl="4">
      <w:numFmt w:val="bullet"/>
      <w:lvlText w:val="•"/>
      <w:lvlJc w:val="left"/>
      <w:pPr>
        <w:ind w:left="2160" w:hanging="360"/>
      </w:pPr>
      <w:rPr>
        <w:rFonts w:hint="default"/>
      </w:rPr>
    </w:lvl>
    <w:lvl w:ilvl="5">
      <w:numFmt w:val="bullet"/>
      <w:lvlText w:val="•"/>
      <w:lvlJc w:val="left"/>
      <w:pPr>
        <w:ind w:left="2520" w:hanging="360"/>
      </w:pPr>
      <w:rPr>
        <w:rFonts w:hint="default"/>
      </w:rPr>
    </w:lvl>
    <w:lvl w:ilvl="6">
      <w:numFmt w:val="bullet"/>
      <w:lvlText w:val="•"/>
      <w:lvlJc w:val="left"/>
      <w:pPr>
        <w:ind w:left="2880" w:hanging="360"/>
      </w:pPr>
      <w:rPr>
        <w:rFonts w:hint="default"/>
      </w:rPr>
    </w:lvl>
    <w:lvl w:ilvl="7">
      <w:numFmt w:val="bullet"/>
      <w:lvlText w:val="•"/>
      <w:lvlJc w:val="left"/>
      <w:pPr>
        <w:ind w:left="3240" w:hanging="360"/>
      </w:pPr>
      <w:rPr>
        <w:rFonts w:hint="default"/>
      </w:rPr>
    </w:lvl>
    <w:lvl w:ilvl="8">
      <w:numFmt w:val="bullet"/>
      <w:lvlText w:val="•"/>
      <w:lvlJc w:val="left"/>
      <w:pPr>
        <w:ind w:left="360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6B4"/>
    <w:rsid w:val="000005AA"/>
    <w:rsid w:val="00007DE2"/>
    <w:rsid w:val="00010EA3"/>
    <w:rsid w:val="00022BA0"/>
    <w:rsid w:val="0005466C"/>
    <w:rsid w:val="000A4F84"/>
    <w:rsid w:val="000B2D32"/>
    <w:rsid w:val="000E0E9B"/>
    <w:rsid w:val="001068BB"/>
    <w:rsid w:val="00122B7F"/>
    <w:rsid w:val="00132ECC"/>
    <w:rsid w:val="001512A3"/>
    <w:rsid w:val="00151F4F"/>
    <w:rsid w:val="001579F0"/>
    <w:rsid w:val="001769C6"/>
    <w:rsid w:val="00185A78"/>
    <w:rsid w:val="00195F32"/>
    <w:rsid w:val="001A01FE"/>
    <w:rsid w:val="00202F04"/>
    <w:rsid w:val="00207DB6"/>
    <w:rsid w:val="002308E4"/>
    <w:rsid w:val="0024444F"/>
    <w:rsid w:val="002561C6"/>
    <w:rsid w:val="00257078"/>
    <w:rsid w:val="00283BDF"/>
    <w:rsid w:val="002858FC"/>
    <w:rsid w:val="002925BD"/>
    <w:rsid w:val="002A015A"/>
    <w:rsid w:val="002A5308"/>
    <w:rsid w:val="002B79ED"/>
    <w:rsid w:val="002C129B"/>
    <w:rsid w:val="002C6B1F"/>
    <w:rsid w:val="002D334B"/>
    <w:rsid w:val="00305FA4"/>
    <w:rsid w:val="00307EBA"/>
    <w:rsid w:val="00315A78"/>
    <w:rsid w:val="00334C39"/>
    <w:rsid w:val="00344F69"/>
    <w:rsid w:val="003476E6"/>
    <w:rsid w:val="00352EC4"/>
    <w:rsid w:val="00375B46"/>
    <w:rsid w:val="00383F4D"/>
    <w:rsid w:val="00395D65"/>
    <w:rsid w:val="003A1E43"/>
    <w:rsid w:val="003F5D53"/>
    <w:rsid w:val="0040332E"/>
    <w:rsid w:val="00404051"/>
    <w:rsid w:val="00413BF1"/>
    <w:rsid w:val="0041609A"/>
    <w:rsid w:val="00423A98"/>
    <w:rsid w:val="004452D8"/>
    <w:rsid w:val="00451EE8"/>
    <w:rsid w:val="00471594"/>
    <w:rsid w:val="0047710B"/>
    <w:rsid w:val="0048651F"/>
    <w:rsid w:val="004A1390"/>
    <w:rsid w:val="004A7FCF"/>
    <w:rsid w:val="004B0340"/>
    <w:rsid w:val="004B7906"/>
    <w:rsid w:val="00503DD7"/>
    <w:rsid w:val="00504C45"/>
    <w:rsid w:val="00514259"/>
    <w:rsid w:val="00550926"/>
    <w:rsid w:val="00556E5B"/>
    <w:rsid w:val="00571B9A"/>
    <w:rsid w:val="005723DA"/>
    <w:rsid w:val="005A2729"/>
    <w:rsid w:val="005C3B7B"/>
    <w:rsid w:val="005E131F"/>
    <w:rsid w:val="0060175F"/>
    <w:rsid w:val="00601ED7"/>
    <w:rsid w:val="00611F84"/>
    <w:rsid w:val="006209DE"/>
    <w:rsid w:val="00630355"/>
    <w:rsid w:val="00633FED"/>
    <w:rsid w:val="0064152E"/>
    <w:rsid w:val="00641B30"/>
    <w:rsid w:val="00671C8D"/>
    <w:rsid w:val="00672620"/>
    <w:rsid w:val="0067547E"/>
    <w:rsid w:val="006810E4"/>
    <w:rsid w:val="006D22AE"/>
    <w:rsid w:val="006F07C7"/>
    <w:rsid w:val="00714FA6"/>
    <w:rsid w:val="00726D97"/>
    <w:rsid w:val="00735348"/>
    <w:rsid w:val="00753B7E"/>
    <w:rsid w:val="0076467E"/>
    <w:rsid w:val="0079007B"/>
    <w:rsid w:val="007934C2"/>
    <w:rsid w:val="007957D9"/>
    <w:rsid w:val="007A61BF"/>
    <w:rsid w:val="007B1209"/>
    <w:rsid w:val="008074BD"/>
    <w:rsid w:val="00807800"/>
    <w:rsid w:val="00853110"/>
    <w:rsid w:val="0087140C"/>
    <w:rsid w:val="00873EB3"/>
    <w:rsid w:val="008772BE"/>
    <w:rsid w:val="008932BF"/>
    <w:rsid w:val="008A1875"/>
    <w:rsid w:val="008A38F2"/>
    <w:rsid w:val="008B4A0C"/>
    <w:rsid w:val="008C7D64"/>
    <w:rsid w:val="00924702"/>
    <w:rsid w:val="009365B6"/>
    <w:rsid w:val="00961479"/>
    <w:rsid w:val="0096501C"/>
    <w:rsid w:val="00972A88"/>
    <w:rsid w:val="0098557D"/>
    <w:rsid w:val="00991189"/>
    <w:rsid w:val="009A742F"/>
    <w:rsid w:val="009B02F5"/>
    <w:rsid w:val="009B7710"/>
    <w:rsid w:val="009C7CF2"/>
    <w:rsid w:val="009E566E"/>
    <w:rsid w:val="009E7392"/>
    <w:rsid w:val="009F14A1"/>
    <w:rsid w:val="00A2540B"/>
    <w:rsid w:val="00A52702"/>
    <w:rsid w:val="00A63685"/>
    <w:rsid w:val="00A71DFE"/>
    <w:rsid w:val="00AC323F"/>
    <w:rsid w:val="00AC5E1E"/>
    <w:rsid w:val="00AC7BD6"/>
    <w:rsid w:val="00AD6263"/>
    <w:rsid w:val="00AE3703"/>
    <w:rsid w:val="00AE4211"/>
    <w:rsid w:val="00B0205D"/>
    <w:rsid w:val="00B15499"/>
    <w:rsid w:val="00B51249"/>
    <w:rsid w:val="00B5267B"/>
    <w:rsid w:val="00B60564"/>
    <w:rsid w:val="00B87AC5"/>
    <w:rsid w:val="00BC3443"/>
    <w:rsid w:val="00BC786C"/>
    <w:rsid w:val="00BD0009"/>
    <w:rsid w:val="00BE4C94"/>
    <w:rsid w:val="00C0196B"/>
    <w:rsid w:val="00C5300B"/>
    <w:rsid w:val="00C539A0"/>
    <w:rsid w:val="00C604B2"/>
    <w:rsid w:val="00C67AFD"/>
    <w:rsid w:val="00C72ADB"/>
    <w:rsid w:val="00C948A0"/>
    <w:rsid w:val="00CB7F67"/>
    <w:rsid w:val="00CC2CD4"/>
    <w:rsid w:val="00CD7CCD"/>
    <w:rsid w:val="00CE712B"/>
    <w:rsid w:val="00D0243B"/>
    <w:rsid w:val="00D02717"/>
    <w:rsid w:val="00D176B7"/>
    <w:rsid w:val="00D26901"/>
    <w:rsid w:val="00D65B74"/>
    <w:rsid w:val="00D7506E"/>
    <w:rsid w:val="00DB26B4"/>
    <w:rsid w:val="00DD1C7C"/>
    <w:rsid w:val="00DD4152"/>
    <w:rsid w:val="00E02FA9"/>
    <w:rsid w:val="00E10A9B"/>
    <w:rsid w:val="00E12A50"/>
    <w:rsid w:val="00E12EBF"/>
    <w:rsid w:val="00E23AA7"/>
    <w:rsid w:val="00E41E70"/>
    <w:rsid w:val="00E440C4"/>
    <w:rsid w:val="00E61798"/>
    <w:rsid w:val="00E853C7"/>
    <w:rsid w:val="00EB0A37"/>
    <w:rsid w:val="00EC4BDD"/>
    <w:rsid w:val="00EF1580"/>
    <w:rsid w:val="00EF611E"/>
    <w:rsid w:val="00F25A5F"/>
    <w:rsid w:val="00F411BF"/>
    <w:rsid w:val="00F436BC"/>
    <w:rsid w:val="00F6523F"/>
    <w:rsid w:val="00F76B87"/>
    <w:rsid w:val="00F92C1D"/>
    <w:rsid w:val="00FB3CC7"/>
    <w:rsid w:val="00FC1F92"/>
    <w:rsid w:val="00FF2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3C868CCC-A708-46E1-ABB7-A7255A89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2181"/>
      <w:outlineLvl w:val="0"/>
    </w:pPr>
    <w:rPr>
      <w:rFonts w:ascii="Calisto MT" w:hAnsi="Calisto MT" w:cs="Calisto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spacing w:before="137"/>
      <w:ind w:left="1288" w:hanging="1171"/>
    </w:pPr>
    <w:rPr>
      <w:rFonts w:ascii="Calisto MT" w:hAnsi="Calisto MT" w:cs="Calisto MT"/>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B26B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B26B4"/>
    <w:rPr>
      <w:rFonts w:ascii="Segoe UI" w:hAnsi="Segoe UI" w:cs="Segoe UI"/>
      <w:sz w:val="18"/>
      <w:szCs w:val="18"/>
    </w:rPr>
  </w:style>
  <w:style w:type="paragraph" w:styleId="Header">
    <w:name w:val="header"/>
    <w:basedOn w:val="Normal"/>
    <w:link w:val="HeaderChar"/>
    <w:uiPriority w:val="99"/>
    <w:unhideWhenUsed/>
    <w:rsid w:val="00151F4F"/>
    <w:pPr>
      <w:tabs>
        <w:tab w:val="center" w:pos="4680"/>
        <w:tab w:val="right" w:pos="9360"/>
      </w:tabs>
    </w:pPr>
  </w:style>
  <w:style w:type="character" w:customStyle="1" w:styleId="HeaderChar">
    <w:name w:val="Header Char"/>
    <w:basedOn w:val="DefaultParagraphFont"/>
    <w:link w:val="Header"/>
    <w:uiPriority w:val="99"/>
    <w:rsid w:val="00151F4F"/>
    <w:rPr>
      <w:rFonts w:ascii="Times New Roman" w:hAnsi="Times New Roman"/>
      <w:sz w:val="24"/>
      <w:szCs w:val="24"/>
    </w:rPr>
  </w:style>
  <w:style w:type="paragraph" w:styleId="Footer">
    <w:name w:val="footer"/>
    <w:basedOn w:val="Normal"/>
    <w:link w:val="FooterChar"/>
    <w:uiPriority w:val="99"/>
    <w:unhideWhenUsed/>
    <w:rsid w:val="00151F4F"/>
    <w:pPr>
      <w:tabs>
        <w:tab w:val="center" w:pos="4680"/>
        <w:tab w:val="right" w:pos="9360"/>
      </w:tabs>
    </w:pPr>
  </w:style>
  <w:style w:type="character" w:customStyle="1" w:styleId="FooterChar">
    <w:name w:val="Footer Char"/>
    <w:basedOn w:val="DefaultParagraphFont"/>
    <w:link w:val="Footer"/>
    <w:uiPriority w:val="99"/>
    <w:rsid w:val="00151F4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96049-2727-4F12-BA4C-FEB43AD85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Microsoft Word - BuildingandGrounds Agenda</vt:lpstr>
    </vt:vector>
  </TitlesOfParts>
  <Company/>
  <LinksUpToDate>false</LinksUpToDate>
  <CharactersWithSpaces>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BuildingandGrounds Agenda</dc:title>
  <dc:subject/>
  <dc:creator>Elizabeth R Shields</dc:creator>
  <cp:keywords/>
  <dc:description/>
  <cp:lastModifiedBy>Janice M Cinto</cp:lastModifiedBy>
  <cp:revision>8</cp:revision>
  <cp:lastPrinted>2017-09-11T13:15:00Z</cp:lastPrinted>
  <dcterms:created xsi:type="dcterms:W3CDTF">2017-09-06T14:57:00Z</dcterms:created>
  <dcterms:modified xsi:type="dcterms:W3CDTF">2017-09-11T13:15:00Z</dcterms:modified>
</cp:coreProperties>
</file>